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1C838" w14:textId="77777777" w:rsidR="00F42347" w:rsidRDefault="00F42347">
      <w:pPr>
        <w:rPr>
          <w:rFonts w:asciiTheme="minorHAnsi" w:hAnsiTheme="minorHAnsi" w:cstheme="minorHAnsi"/>
        </w:rPr>
      </w:pPr>
    </w:p>
    <w:tbl>
      <w:tblPr>
        <w:tblStyle w:val="Grilledutableau"/>
        <w:tblW w:w="11046" w:type="dxa"/>
        <w:jc w:val="center"/>
        <w:tblLayout w:type="fixed"/>
        <w:tblLook w:val="04A0" w:firstRow="1" w:lastRow="0" w:firstColumn="1" w:lastColumn="0" w:noHBand="0" w:noVBand="1"/>
      </w:tblPr>
      <w:tblGrid>
        <w:gridCol w:w="11046"/>
      </w:tblGrid>
      <w:tr w:rsidR="00F42347" w14:paraId="1D5B9430" w14:textId="77777777">
        <w:trPr>
          <w:jc w:val="center"/>
        </w:trPr>
        <w:tc>
          <w:tcPr>
            <w:tcW w:w="11046" w:type="dxa"/>
            <w:tcBorders>
              <w:top w:val="single" w:sz="12" w:space="0" w:color="184C9C"/>
              <w:left w:val="single" w:sz="12" w:space="0" w:color="184C9C"/>
              <w:bottom w:val="single" w:sz="12" w:space="0" w:color="184C9C"/>
              <w:right w:val="single" w:sz="12" w:space="0" w:color="184C9C"/>
            </w:tcBorders>
            <w:shd w:val="clear" w:color="auto" w:fill="184C9C"/>
          </w:tcPr>
          <w:p w14:paraId="550AE0B6" w14:textId="77777777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32"/>
                <w:szCs w:val="32"/>
              </w:rPr>
              <w:t>Formulaire de récolement relatif aux diagnostics portant sur la gestion des produits, équipements, matériaux et déchets issus de la démolition ou rénovation significative de bâtiments</w:t>
            </w:r>
          </w:p>
        </w:tc>
      </w:tr>
      <w:tr w:rsidR="00F42347" w14:paraId="57467E7F" w14:textId="77777777">
        <w:trPr>
          <w:jc w:val="center"/>
        </w:trPr>
        <w:tc>
          <w:tcPr>
            <w:tcW w:w="11046" w:type="dxa"/>
            <w:tcBorders>
              <w:top w:val="single" w:sz="12" w:space="0" w:color="184C9C"/>
              <w:left w:val="single" w:sz="12" w:space="0" w:color="184C9C"/>
              <w:bottom w:val="single" w:sz="12" w:space="0" w:color="184C9C"/>
              <w:right w:val="single" w:sz="12" w:space="0" w:color="184C9C"/>
            </w:tcBorders>
          </w:tcPr>
          <w:p w14:paraId="5D50C8C2" w14:textId="77777777" w:rsidR="00F42347" w:rsidRDefault="00000000">
            <w:pPr>
              <w:widowControl w:val="0"/>
              <w:spacing w:before="66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Le formulaire est émis par le Ministère de la Transition écologique et de la Cohésion des territoires1. Il est accompagné d’une notice pour vous guider, à chaque étape, dans le remplissage et vous informer de vos obligations déclaratives. Les chiffres entre parenthèses renvoient vers la section d’aide au remplissage de la notice.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Le présent formulaire e récolement ne remplace pas l’obligation de complétion d’un registre des déchets de l’opération, mais en est une synthèse à l’issue de la finalisation des travaux.</w:t>
            </w:r>
          </w:p>
          <w:p w14:paraId="7F3293B6" w14:textId="77777777" w:rsidR="00F42347" w:rsidRDefault="00F42347">
            <w:pPr>
              <w:widowControl w:val="0"/>
              <w:spacing w:before="66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59BA22" w14:textId="77777777" w:rsidR="00F42347" w:rsidRDefault="00000000">
            <w:pPr>
              <w:widowControl w:val="0"/>
              <w:spacing w:before="66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Le maître d’ouvrage doit transmettre ce formulaire rempli au Centre Scientifique et Technique du Bâtiment (soit en le remplissant en ligne sur la plateforme </w:t>
            </w:r>
            <w:hyperlink r:id="rId8">
              <w:r>
                <w:rPr>
                  <w:rStyle w:val="Lienhypertexte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plateformepemd.developpement-durable.gouv.fr</w:t>
              </w:r>
            </w:hyperlink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, soit en l’envoyant par mail à </w:t>
            </w:r>
            <w:hyperlink r:id="rId9">
              <w:r>
                <w:rPr>
                  <w:rStyle w:val="Lienhypertexte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plateforme.PEMD@cstb.fr</w:t>
              </w:r>
            </w:hyperlink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 dans un délais de quatre-vingt-dix jours suivant l’achèvement des travaux de démolition ou de rénovation significative.</w:t>
            </w:r>
          </w:p>
        </w:tc>
      </w:tr>
    </w:tbl>
    <w:p w14:paraId="466FA74D" w14:textId="77777777" w:rsidR="00F42347" w:rsidRDefault="00F42347">
      <w:pPr>
        <w:rPr>
          <w:rFonts w:asciiTheme="minorHAnsi" w:hAnsiTheme="minorHAnsi" w:cstheme="minorHAnsi"/>
        </w:rPr>
      </w:pPr>
    </w:p>
    <w:p w14:paraId="447214A8" w14:textId="77777777" w:rsidR="00F42347" w:rsidRDefault="00000000">
      <w:pPr>
        <w:shd w:val="clear" w:color="auto" w:fill="184C9C"/>
        <w:rPr>
          <w:rFonts w:asciiTheme="minorHAnsi" w:hAnsiTheme="minorHAnsi" w:cstheme="minorHAnsi"/>
          <w:b/>
          <w:bCs/>
          <w:color w:val="FFFFFF" w:themeColor="background1"/>
        </w:rPr>
      </w:pPr>
      <w:r>
        <w:rPr>
          <w:rFonts w:asciiTheme="minorHAnsi" w:hAnsiTheme="minorHAnsi" w:cstheme="minorHAnsi"/>
          <w:b/>
          <w:bCs/>
          <w:color w:val="FFFFFF" w:themeColor="background1"/>
        </w:rPr>
        <w:t xml:space="preserve">  1 – L’opération</w:t>
      </w:r>
    </w:p>
    <w:p w14:paraId="678F4925" w14:textId="77777777" w:rsidR="00F42347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Adresse de l’opération :</w:t>
      </w:r>
    </w:p>
    <w:p w14:paraId="7EF601A8" w14:textId="77777777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Adresse (numéro et voie) : </w:t>
      </w:r>
      <w:bookmarkStart w:id="0" w:name="_Hlk216431349"/>
      <w:r>
        <w:rPr>
          <w:rFonts w:asciiTheme="minorHAnsi" w:hAnsiTheme="minorHAnsi" w:cstheme="minorHAnsi"/>
          <w:sz w:val="20"/>
          <w:szCs w:val="20"/>
        </w:rPr>
        <w:t>22 rue de l'Hôpital</w:t>
      </w:r>
    </w:p>
    <w:p w14:paraId="3EAA757B" w14:textId="77777777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Code postal : 56890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</w:p>
    <w:p w14:paraId="2C69B571" w14:textId="77777777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Commune : SAINT-AVE</w:t>
      </w:r>
    </w:p>
    <w:bookmarkEnd w:id="0"/>
    <w:p w14:paraId="6E628E02" w14:textId="77777777" w:rsidR="00F42347" w:rsidRDefault="00F4234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5EEDA63" w14:textId="77777777" w:rsidR="00F42347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Date estimée de début du chantier : </w:t>
      </w:r>
      <w:r>
        <w:rPr>
          <w:rFonts w:asciiTheme="minorHAnsi" w:hAnsiTheme="minorHAnsi" w:cstheme="minorHAnsi"/>
          <w:sz w:val="20"/>
          <w:szCs w:val="20"/>
        </w:rPr>
        <w:t>MM/AAAA</w:t>
      </w:r>
    </w:p>
    <w:p w14:paraId="473CE4F3" w14:textId="77777777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Date estimée de fin du chantier (optionnel) : </w:t>
      </w:r>
      <w:r>
        <w:rPr>
          <w:rFonts w:asciiTheme="minorHAnsi" w:hAnsiTheme="minorHAnsi" w:cstheme="minorHAnsi"/>
          <w:sz w:val="20"/>
          <w:szCs w:val="20"/>
        </w:rPr>
        <w:t>MM/AAAA</w:t>
      </w:r>
    </w:p>
    <w:p w14:paraId="06282814" w14:textId="77777777" w:rsidR="00F42347" w:rsidRDefault="00F4234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D964D06" w14:textId="77777777" w:rsidR="00F42347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L’opération est-elle (1) :</w:t>
      </w:r>
    </w:p>
    <w:p w14:paraId="1A15BD24" w14:textId="45AF06AC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>
        <w:rPr>
          <w:rFonts w:ascii="Segoe UI Symbol" w:eastAsia="MS Gothic" w:hAnsi="Segoe UI Symbol" w:cs="Segoe UI Symbol"/>
          <w:sz w:val="20"/>
          <w:szCs w:val="20"/>
        </w:rPr>
        <w:t>☒</w:t>
      </w:r>
      <w:r>
        <w:rPr>
          <w:rFonts w:asciiTheme="minorHAnsi" w:hAnsiTheme="minorHAnsi" w:cstheme="minorHAnsi"/>
          <w:sz w:val="20"/>
          <w:szCs w:val="20"/>
        </w:rPr>
        <w:t xml:space="preserve">Une démolition  </w:t>
      </w:r>
    </w:p>
    <w:p w14:paraId="4F05DF60" w14:textId="3F27436A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>
        <w:rPr>
          <w:rFonts w:ascii="Segoe UI Symbol" w:eastAsia="MS Gothic" w:hAnsi="Segoe UI Symbol" w:cs="Segoe UI Symbol"/>
          <w:sz w:val="20"/>
          <w:szCs w:val="20"/>
        </w:rPr>
        <w:t>☐</w:t>
      </w:r>
      <w:r>
        <w:rPr>
          <w:rFonts w:asciiTheme="minorHAnsi" w:hAnsiTheme="minorHAnsi" w:cstheme="minorHAnsi"/>
          <w:sz w:val="20"/>
          <w:szCs w:val="20"/>
        </w:rPr>
        <w:t>Une rénovation significative</w:t>
      </w:r>
    </w:p>
    <w:p w14:paraId="2F5742CA" w14:textId="2D80064C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>
        <w:rPr>
          <w:rFonts w:ascii="Segoe UI Symbol" w:eastAsia="MS Gothic" w:hAnsi="Segoe UI Symbol" w:cs="Segoe UI Symbol"/>
          <w:sz w:val="20"/>
          <w:szCs w:val="20"/>
        </w:rPr>
        <w:t>☐</w:t>
      </w:r>
      <w:r>
        <w:rPr>
          <w:rFonts w:asciiTheme="minorHAnsi" w:hAnsiTheme="minorHAnsi" w:cstheme="minorHAnsi"/>
          <w:sz w:val="20"/>
          <w:szCs w:val="20"/>
        </w:rPr>
        <w:t>Les deux</w:t>
      </w:r>
    </w:p>
    <w:p w14:paraId="41A9FBDA" w14:textId="77777777" w:rsidR="00F42347" w:rsidRDefault="00F4234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12FA413" w14:textId="77777777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Nombre de bâtiments concernés par la démolition : 2</w:t>
      </w:r>
    </w:p>
    <w:p w14:paraId="0BB64A7E" w14:textId="77777777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Surface totale du plancher à démolir : 392m²</w:t>
      </w:r>
    </w:p>
    <w:p w14:paraId="6B54723A" w14:textId="77777777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Nombre de bâtiments concernés par la rénovation significative : 0</w:t>
      </w:r>
    </w:p>
    <w:p w14:paraId="21AF0C97" w14:textId="77777777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Surface totale de plancher à rénover : 0m²</w:t>
      </w:r>
    </w:p>
    <w:p w14:paraId="5382B786" w14:textId="77777777" w:rsidR="00F42347" w:rsidRDefault="00F4234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8C77222" w14:textId="77777777" w:rsidR="00F42347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Typologies principales des bâtiments (2) :</w:t>
      </w:r>
    </w:p>
    <w:p w14:paraId="7672761D" w14:textId="77777777" w:rsidR="00F42347" w:rsidRDefault="00F42347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Grilledutableau"/>
        <w:tblW w:w="11060" w:type="dxa"/>
        <w:jc w:val="center"/>
        <w:tblLayout w:type="fixed"/>
        <w:tblLook w:val="04A0" w:firstRow="1" w:lastRow="0" w:firstColumn="1" w:lastColumn="0" w:noHBand="0" w:noVBand="1"/>
      </w:tblPr>
      <w:tblGrid>
        <w:gridCol w:w="5532"/>
        <w:gridCol w:w="5528"/>
      </w:tblGrid>
      <w:tr w:rsidR="00F42347" w14:paraId="3BF6B6B7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202A28BA" w14:textId="70CAD068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Maison individuelle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C693A85" w14:textId="4B7550E1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Établissement d’enseignement</w:t>
            </w:r>
          </w:p>
        </w:tc>
      </w:tr>
      <w:tr w:rsidR="00F42347" w14:paraId="73668E79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02CC5F61" w14:textId="1D389B04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Logement collectif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573B7FE" w14:textId="3B18C5E4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Café, hôtel, restaurants</w:t>
            </w:r>
          </w:p>
        </w:tc>
      </w:tr>
      <w:tr w:rsidR="00F42347" w14:paraId="2413A966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4074AAD3" w14:textId="7D168F51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Commerces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6CA25A9" w14:textId="7624F002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Bâtiment à usage sportif ou de loisirs</w:t>
            </w:r>
          </w:p>
        </w:tc>
      </w:tr>
      <w:tr w:rsidR="00F42347" w14:paraId="050CE0FD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21568234" w14:textId="6B396640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Bureaux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ECDB7B2" w14:textId="378B789B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ICPE</w:t>
            </w:r>
          </w:p>
        </w:tc>
      </w:tr>
      <w:tr w:rsidR="00F42347" w14:paraId="4A8E131E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5A1FFBA9" w14:textId="030C2BF2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Bâtiment industriel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806739D" w14:textId="134364E8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Autre :</w:t>
            </w:r>
          </w:p>
        </w:tc>
      </w:tr>
      <w:tr w:rsidR="00F42347" w14:paraId="26283AD0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478051DF" w14:textId="6415A27D" w:rsidR="00F42347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☒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Établissement de santé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0D1A80A" w14:textId="77777777" w:rsidR="00F42347" w:rsidRDefault="00F42347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64F35C" w14:textId="77777777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BD8FA4B" w14:textId="77777777" w:rsidR="00F42347" w:rsidRDefault="00F4234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E070268" w14:textId="77777777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br w:type="page"/>
      </w:r>
    </w:p>
    <w:p w14:paraId="6DF45706" w14:textId="77777777" w:rsidR="00F42347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lastRenderedPageBreak/>
        <w:t>Date d’obtention du permis de construire du bâtiment le plus ancien</w:t>
      </w:r>
      <w:r>
        <w:rPr>
          <w:rFonts w:asciiTheme="minorHAnsi" w:hAnsiTheme="minorHAnsi" w:cstheme="minorHAnsi"/>
          <w:sz w:val="20"/>
          <w:szCs w:val="20"/>
        </w:rPr>
        <w:t xml:space="preserve"> ou à défaut l’année de construction (approximative si la date précise n’est pas connue). S’il s’agit d’un lot, indiquez la date de l’année du bâtiment qui a la plus grande surface de plancher : 1970</w:t>
      </w:r>
    </w:p>
    <w:p w14:paraId="51BB7C23" w14:textId="77777777" w:rsidR="00F42347" w:rsidRDefault="00F4234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62767" w14:textId="77777777" w:rsidR="00F42347" w:rsidRDefault="00000000">
      <w:pPr>
        <w:pBdr>
          <w:top w:val="single" w:sz="8" w:space="1" w:color="184C9C"/>
          <w:bottom w:val="single" w:sz="8" w:space="1" w:color="184C9C"/>
        </w:pBdr>
        <w:shd w:val="clear" w:color="auto" w:fill="FFFFFF" w:themeFill="background1"/>
        <w:jc w:val="both"/>
        <w:rPr>
          <w:rFonts w:asciiTheme="minorHAnsi" w:hAnsiTheme="minorHAnsi" w:cstheme="minorHAnsi"/>
          <w:sz w:val="17"/>
          <w:szCs w:val="17"/>
        </w:rPr>
      </w:pPr>
      <w:r>
        <w:rPr>
          <w:rFonts w:asciiTheme="minorHAnsi" w:hAnsiTheme="minorHAnsi" w:cstheme="minorHAnsi"/>
          <w:sz w:val="17"/>
          <w:szCs w:val="17"/>
        </w:rPr>
        <w:t xml:space="preserve">1. Articles L. 126-34 et L. 126-35 du code de la construction et de l’habitation (Article 51 de la loi du 10 février 2020 relative à la lutte contre le gaspillage et à l’économie circulaire). </w:t>
      </w:r>
    </w:p>
    <w:p w14:paraId="3B726858" w14:textId="77777777" w:rsidR="00F42347" w:rsidRDefault="00000000">
      <w:pPr>
        <w:pBdr>
          <w:top w:val="single" w:sz="8" w:space="1" w:color="184C9C"/>
          <w:bottom w:val="single" w:sz="8" w:space="1" w:color="184C9C"/>
        </w:pBdr>
        <w:shd w:val="clear" w:color="auto" w:fill="FFFFFF" w:themeFill="background1"/>
        <w:jc w:val="both"/>
        <w:rPr>
          <w:rFonts w:asciiTheme="minorHAnsi" w:hAnsiTheme="minorHAnsi" w:cstheme="minorHAnsi"/>
          <w:sz w:val="17"/>
          <w:szCs w:val="17"/>
        </w:rPr>
      </w:pPr>
      <w:r>
        <w:rPr>
          <w:rFonts w:asciiTheme="minorHAnsi" w:hAnsiTheme="minorHAnsi" w:cstheme="minorHAnsi"/>
          <w:sz w:val="17"/>
          <w:szCs w:val="17"/>
        </w:rPr>
        <w:t>Plus d’informations sur legifrance.gouv.fr</w:t>
      </w:r>
    </w:p>
    <w:p w14:paraId="2F19CE36" w14:textId="77777777" w:rsidR="00F42347" w:rsidRDefault="00F4234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C08CA15" w14:textId="77777777" w:rsidR="00F42347" w:rsidRDefault="00000000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Cochez, s’il y en a eu, le(s) type(s) d’opération(s) au(x)quel(s) le bâtiment a été soumis depuis la date mentionnée ci-dessus :</w:t>
      </w:r>
    </w:p>
    <w:tbl>
      <w:tblPr>
        <w:tblStyle w:val="Grilledutableau"/>
        <w:tblW w:w="11060" w:type="dxa"/>
        <w:tblLayout w:type="fixed"/>
        <w:tblLook w:val="04A0" w:firstRow="1" w:lastRow="0" w:firstColumn="1" w:lastColumn="0" w:noHBand="0" w:noVBand="1"/>
      </w:tblPr>
      <w:tblGrid>
        <w:gridCol w:w="11060"/>
      </w:tblGrid>
      <w:tr w:rsidR="00F42347" w14:paraId="430A7FFB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483D40A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E602E8" w14:textId="1ABD688C" w:rsidR="00F42347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Rénovation importante (date optionnelle : MM/AAAA) </w:t>
            </w:r>
          </w:p>
        </w:tc>
      </w:tr>
      <w:tr w:rsidR="00F42347" w14:paraId="207A8DEB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04DCAA36" w14:textId="56994C11" w:rsidR="00F42347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Opération de décontamination (ex : désamiantage)</w:t>
            </w:r>
          </w:p>
        </w:tc>
      </w:tr>
      <w:tr w:rsidR="00F42347" w14:paraId="4A269984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18A341F9" w14:textId="6E475EE2" w:rsidR="00F42347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Autre intervention importante</w:t>
            </w:r>
          </w:p>
        </w:tc>
      </w:tr>
      <w:tr w:rsidR="00F42347" w14:paraId="2B0F685A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45DC2F4D" w14:textId="2358BD7E" w:rsidR="00F42347" w:rsidRDefault="00000000">
            <w:pPr>
              <w:widowContro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Aucune opération</w:t>
            </w:r>
          </w:p>
        </w:tc>
      </w:tr>
      <w:tr w:rsidR="00F42347" w14:paraId="437FA04B" w14:textId="77777777">
        <w:trPr>
          <w:trHeight w:val="292"/>
        </w:trPr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09231433" w14:textId="0FBCE212" w:rsidR="00F42347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☒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Ne sait pas</w:t>
            </w:r>
          </w:p>
          <w:p w14:paraId="21CA914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349687" w14:textId="77777777" w:rsidR="00F42347" w:rsidRDefault="00000000">
            <w:pPr>
              <w:widowControl w:val="0"/>
              <w:shd w:val="clear" w:color="auto" w:fill="184C9C"/>
              <w:ind w:left="-113" w:right="-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 xml:space="preserve">  2 – Le maître d’ouvrage</w:t>
            </w:r>
          </w:p>
        </w:tc>
      </w:tr>
    </w:tbl>
    <w:p w14:paraId="123542C7" w14:textId="77777777" w:rsidR="00F42347" w:rsidRDefault="00F42347">
      <w:pPr>
        <w:rPr>
          <w:rFonts w:asciiTheme="minorHAnsi" w:hAnsiTheme="minorHAnsi" w:cstheme="minorHAnsi"/>
          <w:sz w:val="20"/>
          <w:szCs w:val="20"/>
        </w:rPr>
      </w:pPr>
    </w:p>
    <w:p w14:paraId="204F847E" w14:textId="77777777" w:rsidR="00F42347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Si personne physique 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59A9218" w14:textId="77777777" w:rsidR="00F42347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Nom d’usage :</w:t>
      </w:r>
    </w:p>
    <w:p w14:paraId="35E35EAA" w14:textId="77777777" w:rsidR="00F42347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Prénom :</w:t>
      </w:r>
    </w:p>
    <w:p w14:paraId="6EB35F38" w14:textId="77777777" w:rsidR="00F42347" w:rsidRDefault="00F4234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258E1C6" w14:textId="77777777" w:rsidR="00F42347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Si personne morale :</w:t>
      </w:r>
    </w:p>
    <w:p w14:paraId="56DA61A3" w14:textId="77777777" w:rsidR="00F42347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Raison sociale : EPSM Morbihan</w:t>
      </w:r>
    </w:p>
    <w:p w14:paraId="12E09C09" w14:textId="77777777" w:rsidR="00F42347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Numéro de Siret ou Siren :</w:t>
      </w:r>
    </w:p>
    <w:p w14:paraId="4DCEB55F" w14:textId="77777777" w:rsidR="00F42347" w:rsidRDefault="00F42347">
      <w:pPr>
        <w:rPr>
          <w:rFonts w:asciiTheme="minorHAnsi" w:hAnsiTheme="minorHAnsi" w:cstheme="minorHAnsi"/>
          <w:sz w:val="20"/>
          <w:szCs w:val="20"/>
        </w:rPr>
      </w:pPr>
    </w:p>
    <w:p w14:paraId="0E10EEE2" w14:textId="77777777" w:rsidR="00F42347" w:rsidRDefault="00000000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Adresse :</w:t>
      </w:r>
    </w:p>
    <w:p w14:paraId="26E256CA" w14:textId="77777777" w:rsidR="00DE10F8" w:rsidRDefault="00000000" w:rsidP="00DE10F8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Numéro et voie :</w:t>
      </w:r>
      <w:r w:rsidR="00DE10F8">
        <w:rPr>
          <w:rFonts w:asciiTheme="minorHAnsi" w:hAnsiTheme="minorHAnsi" w:cstheme="minorHAnsi"/>
          <w:sz w:val="20"/>
          <w:szCs w:val="20"/>
        </w:rPr>
        <w:t xml:space="preserve"> </w:t>
      </w:r>
      <w:r w:rsidR="00DE10F8">
        <w:rPr>
          <w:rFonts w:asciiTheme="minorHAnsi" w:hAnsiTheme="minorHAnsi" w:cstheme="minorHAnsi"/>
          <w:sz w:val="20"/>
          <w:szCs w:val="20"/>
        </w:rPr>
        <w:t>22 rue de l'Hôpital</w:t>
      </w:r>
    </w:p>
    <w:p w14:paraId="542844F2" w14:textId="77777777" w:rsidR="00DE10F8" w:rsidRDefault="00DE10F8" w:rsidP="00DE10F8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Code postal : 56890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</w:p>
    <w:p w14:paraId="27E9CF48" w14:textId="77777777" w:rsidR="00DE10F8" w:rsidRDefault="00DE10F8" w:rsidP="00DE10F8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Commune : SAINT-AVE</w:t>
      </w:r>
    </w:p>
    <w:p w14:paraId="3AA900C2" w14:textId="4FC1CF0D" w:rsidR="00F42347" w:rsidRDefault="00F42347">
      <w:pPr>
        <w:rPr>
          <w:rFonts w:asciiTheme="minorHAnsi" w:hAnsiTheme="minorHAnsi" w:cstheme="minorHAnsi"/>
          <w:sz w:val="20"/>
          <w:szCs w:val="20"/>
        </w:rPr>
      </w:pPr>
    </w:p>
    <w:p w14:paraId="07882008" w14:textId="60C19DFF" w:rsidR="00F42347" w:rsidRDefault="00000000">
      <w:pPr>
        <w:rPr>
          <w:rFonts w:asciiTheme="minorHAnsi" w:hAnsiTheme="minorHAnsi" w:cstheme="minorHAnsi"/>
          <w:sz w:val="20"/>
          <w:szCs w:val="20"/>
        </w:rPr>
        <w:sectPr w:rsidR="00F4234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21" w:right="418" w:bottom="446" w:left="418" w:header="288" w:footer="144" w:gutter="0"/>
          <w:cols w:space="720"/>
          <w:formProt w:val="0"/>
          <w:titlePg/>
          <w:docGrid w:linePitch="360" w:charSpace="4096"/>
        </w:sectPr>
      </w:pPr>
      <w:r>
        <w:br w:type="page"/>
      </w:r>
    </w:p>
    <w:p w14:paraId="0C417F0B" w14:textId="77777777" w:rsidR="00F42347" w:rsidRDefault="00000000">
      <w:pPr>
        <w:shd w:val="clear" w:color="auto" w:fill="184C9C"/>
        <w:rPr>
          <w:rFonts w:asciiTheme="minorHAnsi" w:hAnsiTheme="minorHAnsi" w:cstheme="minorHAnsi"/>
          <w:b/>
          <w:bCs/>
          <w:color w:val="FFFFFF" w:themeColor="background1"/>
        </w:rPr>
      </w:pPr>
      <w:r>
        <w:rPr>
          <w:rFonts w:asciiTheme="minorHAnsi" w:hAnsiTheme="minorHAnsi" w:cstheme="minorHAnsi"/>
          <w:b/>
          <w:bCs/>
          <w:color w:val="FFFFFF" w:themeColor="background1"/>
        </w:rPr>
        <w:lastRenderedPageBreak/>
        <w:t xml:space="preserve">  3 – Tableaux déclaratifs</w:t>
      </w:r>
    </w:p>
    <w:p w14:paraId="47B38773" w14:textId="77777777" w:rsidR="00F42347" w:rsidRDefault="00F42347">
      <w:pPr>
        <w:rPr>
          <w:rFonts w:asciiTheme="minorHAnsi" w:hAnsiTheme="minorHAnsi" w:cstheme="minorHAnsi"/>
        </w:rPr>
      </w:pPr>
    </w:p>
    <w:p w14:paraId="4D601CAF" w14:textId="77777777" w:rsidR="00F42347" w:rsidRDefault="00000000">
      <w:pPr>
        <w:pBdr>
          <w:top w:val="single" w:sz="8" w:space="1" w:color="184C9C"/>
        </w:pBd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t>Tableau 1 – Caractérisation des produits, équipements et matériaux (PEM) réemployés (3)</w:t>
      </w:r>
    </w:p>
    <w:p w14:paraId="7B3935E5" w14:textId="77777777" w:rsidR="00F42347" w:rsidRDefault="00000000">
      <w:pPr>
        <w:pStyle w:val="Paragraphedeliste"/>
        <w:numPr>
          <w:ilvl w:val="0"/>
          <w:numId w:val="1"/>
        </w:numPr>
        <w:spacing w:before="111"/>
        <w:rPr>
          <w:rFonts w:cstheme="minorHAnsi"/>
          <w:b/>
          <w:color w:val="231F20"/>
          <w:spacing w:val="-4"/>
          <w:sz w:val="20"/>
          <w:lang w:val="fr-FR"/>
        </w:rPr>
      </w:pPr>
      <w:r>
        <w:rPr>
          <w:rFonts w:cstheme="minorHAnsi"/>
          <w:b/>
          <w:color w:val="231F20"/>
          <w:spacing w:val="-4"/>
          <w:sz w:val="20"/>
          <w:lang w:val="fr-FR"/>
        </w:rPr>
        <w:t>Je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déclare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pouvoir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prouver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que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les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PEM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ont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été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remis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aux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destinations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déclarées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dans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ce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tableau.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(4)</w:t>
      </w:r>
    </w:p>
    <w:tbl>
      <w:tblPr>
        <w:tblStyle w:val="TableNormal"/>
        <w:tblW w:w="15876" w:type="dxa"/>
        <w:tblInd w:w="119" w:type="dxa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1277"/>
        <w:gridCol w:w="1276"/>
        <w:gridCol w:w="1105"/>
        <w:gridCol w:w="990"/>
        <w:gridCol w:w="1307"/>
        <w:gridCol w:w="3402"/>
        <w:gridCol w:w="3544"/>
        <w:gridCol w:w="2975"/>
      </w:tblGrid>
      <w:tr w:rsidR="00F42347" w14:paraId="188AA13A" w14:textId="77777777">
        <w:trPr>
          <w:trHeight w:val="438"/>
        </w:trPr>
        <w:tc>
          <w:tcPr>
            <w:tcW w:w="1276" w:type="dxa"/>
            <w:tcBorders>
              <w:top w:val="single" w:sz="18" w:space="0" w:color="243B7D"/>
              <w:left w:val="single" w:sz="18" w:space="0" w:color="243B7D"/>
              <w:bottom w:val="single" w:sz="8" w:space="0" w:color="243B7D"/>
              <w:right w:val="single" w:sz="6" w:space="0" w:color="9797BA"/>
            </w:tcBorders>
            <w:shd w:val="clear" w:color="auto" w:fill="114A9F"/>
          </w:tcPr>
          <w:p w14:paraId="5CD5879A" w14:textId="77777777" w:rsidR="00F42347" w:rsidRDefault="00000000">
            <w:pPr>
              <w:pStyle w:val="TableParagraph"/>
              <w:spacing w:before="58" w:line="180" w:lineRule="exact"/>
              <w:ind w:left="172" w:right="139" w:hanging="6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8"/>
              </w:rPr>
              <w:t xml:space="preserve">Catégories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de</w:t>
            </w:r>
            <w:r>
              <w:rPr>
                <w:rFonts w:asciiTheme="minorHAnsi" w:hAnsiTheme="minorHAnsi" w:cstheme="minorHAnsi"/>
                <w:b/>
                <w:color w:val="FFFFFF"/>
                <w:spacing w:val="-7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PEM</w:t>
            </w:r>
            <w:r>
              <w:rPr>
                <w:rFonts w:asciiTheme="minorHAnsi" w:hAnsiTheme="minorHAnsi" w:cstheme="minorHAnsi"/>
                <w:b/>
                <w:color w:val="FFFFFF"/>
                <w:spacing w:val="-7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8"/>
              </w:rPr>
              <w:t>(5)</w:t>
            </w:r>
          </w:p>
        </w:tc>
        <w:tc>
          <w:tcPr>
            <w:tcW w:w="1275" w:type="dxa"/>
            <w:tcBorders>
              <w:top w:val="single" w:sz="18" w:space="0" w:color="243B7D"/>
              <w:left w:val="single" w:sz="6" w:space="0" w:color="9797BA"/>
              <w:bottom w:val="single" w:sz="8" w:space="0" w:color="243B7D"/>
              <w:right w:val="single" w:sz="6" w:space="0" w:color="9797BA"/>
            </w:tcBorders>
            <w:shd w:val="clear" w:color="auto" w:fill="114A9F"/>
          </w:tcPr>
          <w:p w14:paraId="06C01111" w14:textId="77777777" w:rsidR="00F42347" w:rsidRDefault="00000000">
            <w:pPr>
              <w:pStyle w:val="TableParagraph"/>
              <w:spacing w:before="58" w:line="180" w:lineRule="exact"/>
              <w:ind w:left="535" w:right="114" w:hanging="37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8"/>
              </w:rPr>
              <w:t>Description (6)</w:t>
            </w:r>
          </w:p>
        </w:tc>
        <w:tc>
          <w:tcPr>
            <w:tcW w:w="2095" w:type="dxa"/>
            <w:gridSpan w:val="2"/>
            <w:tcBorders>
              <w:top w:val="single" w:sz="18" w:space="0" w:color="243B7D"/>
              <w:left w:val="single" w:sz="6" w:space="0" w:color="9797BA"/>
              <w:bottom w:val="single" w:sz="8" w:space="0" w:color="243B7D"/>
              <w:right w:val="single" w:sz="6" w:space="0" w:color="9797BA"/>
            </w:tcBorders>
            <w:shd w:val="clear" w:color="auto" w:fill="114A9F"/>
          </w:tcPr>
          <w:p w14:paraId="115B5ECB" w14:textId="77777777" w:rsidR="00F42347" w:rsidRDefault="00000000">
            <w:pPr>
              <w:pStyle w:val="TableParagraph"/>
              <w:spacing w:before="39"/>
              <w:ind w:left="520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8"/>
              </w:rPr>
              <w:t xml:space="preserve">Quantité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8"/>
              </w:rPr>
              <w:t>(7)</w:t>
            </w:r>
          </w:p>
        </w:tc>
        <w:tc>
          <w:tcPr>
            <w:tcW w:w="11228" w:type="dxa"/>
            <w:gridSpan w:val="4"/>
            <w:tcBorders>
              <w:top w:val="single" w:sz="18" w:space="0" w:color="243B7D"/>
              <w:left w:val="single" w:sz="6" w:space="0" w:color="9797BA"/>
              <w:bottom w:val="single" w:sz="8" w:space="0" w:color="243B7D"/>
              <w:right w:val="single" w:sz="18" w:space="0" w:color="243B7D"/>
            </w:tcBorders>
            <w:shd w:val="clear" w:color="auto" w:fill="114A9F"/>
          </w:tcPr>
          <w:p w14:paraId="79504C43" w14:textId="77777777" w:rsidR="00F42347" w:rsidRDefault="00000000">
            <w:pPr>
              <w:pStyle w:val="TableParagraph"/>
              <w:spacing w:before="129"/>
              <w:ind w:left="56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Où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les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PEM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ont-ils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été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envoyés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pour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le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réemploi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et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en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quelle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quantité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fr-FR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8"/>
              </w:rPr>
              <w:t>(8)</w:t>
            </w:r>
          </w:p>
        </w:tc>
      </w:tr>
      <w:tr w:rsidR="00F42347" w14:paraId="4EEE8186" w14:textId="77777777">
        <w:trPr>
          <w:trHeight w:val="733"/>
        </w:trPr>
        <w:tc>
          <w:tcPr>
            <w:tcW w:w="1276" w:type="dxa"/>
            <w:tcBorders>
              <w:top w:val="single" w:sz="8" w:space="0" w:color="243B7D"/>
              <w:left w:val="single" w:sz="18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1957DD5A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75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5AD390C6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105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0165D5EC" w14:textId="77777777" w:rsidR="00F42347" w:rsidRDefault="00000000">
            <w:pPr>
              <w:pStyle w:val="TableParagraph"/>
              <w:spacing w:before="60" w:line="160" w:lineRule="atLeast"/>
              <w:ind w:left="126" w:right="81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fr-FR"/>
              </w:rPr>
              <w:t>Quantité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fr-FR"/>
              </w:rPr>
              <w:t>réemployée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fr-FR"/>
              </w:rPr>
              <w:t>unité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fr-FR"/>
              </w:rPr>
              <w:t>appropriée</w:t>
            </w:r>
          </w:p>
        </w:tc>
        <w:tc>
          <w:tcPr>
            <w:tcW w:w="990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3ACC77FB" w14:textId="77777777" w:rsidR="00F42347" w:rsidRDefault="00000000">
            <w:pPr>
              <w:pStyle w:val="TableParagraph"/>
              <w:spacing w:before="144" w:line="247" w:lineRule="auto"/>
              <w:ind w:left="252" w:right="206" w:firstLine="42"/>
              <w:jc w:val="both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>Masse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>totale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231F20"/>
                <w:spacing w:val="-2"/>
                <w:sz w:val="14"/>
              </w:rPr>
              <w:t>(tonnes)</w:t>
            </w:r>
          </w:p>
        </w:tc>
        <w:tc>
          <w:tcPr>
            <w:tcW w:w="1307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5123A955" w14:textId="77777777" w:rsidR="00F42347" w:rsidRDefault="00F42347">
            <w:pPr>
              <w:pStyle w:val="TableParagraph"/>
              <w:spacing w:before="143"/>
              <w:rPr>
                <w:rFonts w:asciiTheme="minorHAnsi" w:hAnsiTheme="minorHAnsi" w:cstheme="minorHAnsi"/>
                <w:b/>
                <w:sz w:val="14"/>
              </w:rPr>
            </w:pPr>
          </w:p>
          <w:p w14:paraId="6023FC51" w14:textId="77777777" w:rsidR="00F42347" w:rsidRDefault="00000000">
            <w:pPr>
              <w:pStyle w:val="TableParagraph"/>
              <w:ind w:left="124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Réemploi</w:t>
            </w:r>
            <w:r>
              <w:rPr>
                <w:rFonts w:asciiTheme="minorHAnsi" w:hAnsiTheme="minorHAnsi" w:cstheme="minorHAnsi"/>
                <w:b/>
                <w:color w:val="231F20"/>
                <w:spacing w:val="-3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sur</w:t>
            </w:r>
            <w:r>
              <w:rPr>
                <w:rFonts w:asciiTheme="minorHAnsi" w:hAnsiTheme="minorHAnsi" w:cstheme="minorHAnsi"/>
                <w:b/>
                <w:color w:val="231F20"/>
                <w:spacing w:val="-1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4"/>
                <w:sz w:val="14"/>
              </w:rPr>
              <w:t>site</w:t>
            </w:r>
          </w:p>
        </w:tc>
        <w:tc>
          <w:tcPr>
            <w:tcW w:w="3402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5F93927B" w14:textId="77777777" w:rsidR="00F42347" w:rsidRDefault="00F42347">
            <w:pPr>
              <w:pStyle w:val="TableParagraph"/>
              <w:spacing w:before="143"/>
              <w:rPr>
                <w:rFonts w:asciiTheme="minorHAnsi" w:hAnsiTheme="minorHAnsi" w:cstheme="minorHAnsi"/>
                <w:b/>
                <w:sz w:val="14"/>
              </w:rPr>
            </w:pPr>
          </w:p>
          <w:p w14:paraId="3B675778" w14:textId="77777777" w:rsidR="00F42347" w:rsidRDefault="00000000">
            <w:pPr>
              <w:pStyle w:val="TableParagraph"/>
              <w:ind w:left="970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Réemploi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sur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autre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4"/>
                <w:sz w:val="14"/>
              </w:rPr>
              <w:t>site</w:t>
            </w:r>
          </w:p>
        </w:tc>
        <w:tc>
          <w:tcPr>
            <w:tcW w:w="3544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069367D2" w14:textId="77777777" w:rsidR="00F42347" w:rsidRDefault="00F42347">
            <w:pPr>
              <w:pStyle w:val="TableParagraph"/>
              <w:spacing w:before="59"/>
              <w:rPr>
                <w:rFonts w:asciiTheme="minorHAnsi" w:hAnsiTheme="minorHAnsi" w:cstheme="minorHAnsi"/>
                <w:b/>
                <w:sz w:val="14"/>
              </w:rPr>
            </w:pPr>
          </w:p>
          <w:p w14:paraId="600292DE" w14:textId="77777777" w:rsidR="00F42347" w:rsidRDefault="00000000">
            <w:pPr>
              <w:pStyle w:val="TableParagraph"/>
              <w:ind w:left="43" w:right="1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  <w:lang w:val="fr-FR"/>
              </w:rPr>
              <w:t>Envoi</w:t>
            </w:r>
            <w:r>
              <w:rPr>
                <w:rFonts w:asciiTheme="minorHAnsi" w:hAnsiTheme="minorHAnsi" w:cstheme="minorHAnsi"/>
                <w:b/>
                <w:color w:val="231F20"/>
                <w:spacing w:val="-3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fr-FR"/>
              </w:rPr>
              <w:t>en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fr-FR"/>
              </w:rPr>
              <w:t>filières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fr-FR"/>
              </w:rPr>
              <w:t>de</w:t>
            </w:r>
            <w:r>
              <w:rPr>
                <w:rFonts w:asciiTheme="minorHAnsi" w:hAnsiTheme="minorHAnsi" w:cstheme="minorHAnsi"/>
                <w:b/>
                <w:color w:val="231F20"/>
                <w:spacing w:val="-3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fr-FR"/>
              </w:rPr>
              <w:t>réemploi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fr-FR"/>
              </w:rPr>
              <w:t>(centre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5"/>
                <w:sz w:val="14"/>
                <w:lang w:val="fr-FR"/>
              </w:rPr>
              <w:t>de</w:t>
            </w:r>
          </w:p>
          <w:p w14:paraId="5DC93599" w14:textId="77777777" w:rsidR="00F42347" w:rsidRDefault="00000000">
            <w:pPr>
              <w:pStyle w:val="TableParagraph"/>
              <w:spacing w:before="7"/>
              <w:ind w:left="43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 xml:space="preserve">reconditionnement,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>plateforme,etc.)</w:t>
            </w:r>
          </w:p>
        </w:tc>
        <w:tc>
          <w:tcPr>
            <w:tcW w:w="2975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18" w:space="0" w:color="243B7D"/>
            </w:tcBorders>
            <w:shd w:val="clear" w:color="auto" w:fill="9797BA"/>
          </w:tcPr>
          <w:p w14:paraId="0B1A1E74" w14:textId="77777777" w:rsidR="00F42347" w:rsidRDefault="00F42347">
            <w:pPr>
              <w:pStyle w:val="TableParagraph"/>
              <w:spacing w:before="143"/>
              <w:rPr>
                <w:rFonts w:asciiTheme="minorHAnsi" w:hAnsiTheme="minorHAnsi" w:cstheme="minorHAnsi"/>
                <w:b/>
                <w:sz w:val="14"/>
              </w:rPr>
            </w:pPr>
          </w:p>
          <w:p w14:paraId="040F02E3" w14:textId="77777777" w:rsidR="00F42347" w:rsidRDefault="00000000">
            <w:pPr>
              <w:pStyle w:val="TableParagraph"/>
              <w:ind w:left="1149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Autre</w:t>
            </w:r>
            <w:r>
              <w:rPr>
                <w:rFonts w:asciiTheme="minorHAnsi" w:hAnsiTheme="minorHAnsi" w:cstheme="minorHAnsi"/>
                <w:b/>
                <w:color w:val="231F2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>(préciser)</w:t>
            </w:r>
          </w:p>
        </w:tc>
      </w:tr>
      <w:tr w:rsidR="00F42347" w14:paraId="7556AAAE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EEBE153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4.2 - Toitures en pente (tuiles, ardoises,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A2FF95B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Ardoise naturelle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D7DE77C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51m2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2264834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1.73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1ACC9A9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CC118E8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6E5652E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15.00%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596791F1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</w:tr>
      <w:tr w:rsidR="00F42347" w14:paraId="602AA3F6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18DED72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7F0325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4C8A25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0083F1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76A2A2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EDF11BA" w14:textId="77777777" w:rsidR="00F42347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EB7C8F7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Mat Low – 18 Rue Denis Papin, 56000 Vannes</w:t>
            </w:r>
          </w:p>
          <w:p w14:paraId="0BA56EA5" w14:textId="77777777" w:rsidR="00F42347" w:rsidRDefault="00F42347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64926B48" w14:textId="77777777" w:rsidR="00F42347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fr-FR"/>
              </w:rPr>
              <w:t>:</w:t>
            </w:r>
            <w:r>
              <w:rPr>
                <w:rFonts w:asciiTheme="minorHAnsi" w:hAnsiTheme="minorHAnsi" w:cstheme="minorHAnsi"/>
                <w:sz w:val="16"/>
                <w:lang w:val="fr-FR"/>
              </w:rPr>
              <w:t xml:space="preserve"> </w:t>
            </w:r>
          </w:p>
        </w:tc>
      </w:tr>
      <w:tr w:rsidR="00F42347" w14:paraId="29A4245F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EE10967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9.3 - Appareils sanitaires (lavabo, WC, vidoirs, urinoirs, vasques, éviers, mitigeurs,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A32A9FA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Bac à douche - céramique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4AFDBCD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2u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990043D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4FF7DE9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88E471B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54AD37E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12A045D8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</w:tr>
      <w:tr w:rsidR="00F42347" w14:paraId="64A0F136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19140D2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14882C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5CEEE2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E94304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60CFE4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B8354D0" w14:textId="77777777" w:rsidR="00F42347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8598ECC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Mat Low – 18 Rue Denis Papin, 56000 Vannes</w:t>
            </w:r>
          </w:p>
          <w:p w14:paraId="5EC7FCC7" w14:textId="77777777" w:rsidR="00F42347" w:rsidRDefault="00F42347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93941E0" w14:textId="77777777" w:rsidR="00F42347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fr-FR"/>
              </w:rPr>
              <w:t>:</w:t>
            </w:r>
            <w:r>
              <w:rPr>
                <w:rFonts w:asciiTheme="minorHAnsi" w:hAnsiTheme="minorHAnsi" w:cstheme="minorHAnsi"/>
                <w:sz w:val="16"/>
                <w:lang w:val="fr-FR"/>
              </w:rPr>
              <w:t xml:space="preserve"> </w:t>
            </w:r>
          </w:p>
        </w:tc>
      </w:tr>
      <w:tr w:rsidR="00F42347" w14:paraId="2BB530E7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D527F5C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0EC9EA0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Fenêtre - PVC  - double vitrage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08E2E6E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7.40m2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997DE51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0.20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238B7A7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4EA21A9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51A3FBE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4B0C235B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</w:tr>
      <w:tr w:rsidR="00F42347" w14:paraId="64C2FDED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121D56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A048ED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BE866F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DC390B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29374A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DEFF388" w14:textId="77777777" w:rsidR="00F42347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95E6459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Articonnex Vannes – 2 bis Route de Keneah, Parc d activité des 2 Moulins, 56880 Ploeren, France</w:t>
            </w:r>
          </w:p>
          <w:p w14:paraId="653C9028" w14:textId="77777777" w:rsidR="00F42347" w:rsidRDefault="00F42347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5F7348F6" w14:textId="77777777" w:rsidR="00F42347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fr-FR"/>
              </w:rPr>
              <w:t>:</w:t>
            </w:r>
            <w:r>
              <w:rPr>
                <w:rFonts w:asciiTheme="minorHAnsi" w:hAnsiTheme="minorHAnsi" w:cstheme="minorHAnsi"/>
                <w:sz w:val="16"/>
                <w:lang w:val="fr-FR"/>
              </w:rPr>
              <w:t xml:space="preserve"> </w:t>
            </w:r>
          </w:p>
        </w:tc>
      </w:tr>
      <w:tr w:rsidR="00F42347" w14:paraId="60A5CA49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79450E7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7.1 - Revêtement des sols (parquet, carrelage, moquette,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FF085A8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Pierres lourdes (granit)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94472C5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17m3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1F3C967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46.75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0826C74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6877789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6016AA2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4F64949A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</w:tr>
      <w:tr w:rsidR="00F42347" w14:paraId="06592C13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534E336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A16CAE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7742ED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F356C8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F917E5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BA99145" w14:textId="77777777" w:rsidR="00F42347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336FBF3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Articonnex Vannes – 2 bis Route de Keneah, Parc d activité des 2 Moulins, 56880 Ploeren, France</w:t>
            </w:r>
          </w:p>
          <w:p w14:paraId="4F6C8B18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Mat Low – 18 Rue Denis Papin, 56000 Vannes</w:t>
            </w:r>
          </w:p>
          <w:p w14:paraId="1220EE30" w14:textId="77777777" w:rsidR="00F42347" w:rsidRDefault="00F42347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145E7272" w14:textId="77777777" w:rsidR="00F42347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fr-FR"/>
              </w:rPr>
              <w:t>:</w:t>
            </w:r>
            <w:r>
              <w:rPr>
                <w:rFonts w:asciiTheme="minorHAnsi" w:hAnsiTheme="minorHAnsi" w:cstheme="minorHAnsi"/>
                <w:sz w:val="16"/>
                <w:lang w:val="fr-FR"/>
              </w:rPr>
              <w:t xml:space="preserve"> </w:t>
            </w:r>
          </w:p>
        </w:tc>
      </w:tr>
      <w:tr w:rsidR="00F42347" w14:paraId="7A1AB285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5FC9245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10.3 - Appareils d’éclairage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58431D6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Plafonniers, Appliques murales, Hublots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B78D79B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5u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5F40844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DEDB998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3F5F275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D633E42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20.83%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535835F4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</w:tr>
      <w:tr w:rsidR="00F42347" w14:paraId="64992E9E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D3F933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AFEE12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F11202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F0ABFA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A6804F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39395FB" w14:textId="77777777" w:rsidR="00F42347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FED89A3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Mat Low – 18 Rue Denis Papin, 56000 Vannes</w:t>
            </w:r>
          </w:p>
          <w:p w14:paraId="76C608AE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Articonnex Vannes – 2 bis Route de Keneah, Parc d activité des 2 Moulins, 56880 Ploeren, France</w:t>
            </w:r>
          </w:p>
          <w:p w14:paraId="2647EC94" w14:textId="77777777" w:rsidR="00F42347" w:rsidRDefault="00F42347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04BBCDD" w14:textId="77777777" w:rsidR="00F42347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fr-FR"/>
              </w:rPr>
              <w:t>:</w:t>
            </w:r>
            <w:r>
              <w:rPr>
                <w:rFonts w:asciiTheme="minorHAnsi" w:hAnsiTheme="minorHAnsi" w:cstheme="minorHAnsi"/>
                <w:sz w:val="16"/>
                <w:lang w:val="fr-FR"/>
              </w:rPr>
              <w:t xml:space="preserve"> </w:t>
            </w:r>
          </w:p>
        </w:tc>
      </w:tr>
      <w:tr w:rsidR="00F42347" w14:paraId="3F603BCE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39E5669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5.5 - Menuiseries intérieures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C65F361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Porte - bois - âme alvéolaire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E36A607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35.64m2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18C59ED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0.43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062847B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E81430A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FF5C719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66.00%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42E3FCA6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</w:tr>
      <w:tr w:rsidR="00F42347" w14:paraId="3D810FEA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9E31CF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8DADC0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F37465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6925CF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806002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9415C8C" w14:textId="77777777" w:rsidR="00F42347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B88220D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Mat Low – 18 Rue Denis Papin, 56000 Vannes</w:t>
            </w:r>
          </w:p>
          <w:p w14:paraId="408F3998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Articonnex Vannes – 2 bis Route de Keneah, Parc d activité des 2 Moulins, 56880 Ploeren, France</w:t>
            </w:r>
          </w:p>
          <w:p w14:paraId="51A15323" w14:textId="77777777" w:rsidR="00F42347" w:rsidRDefault="00F42347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4FF342A" w14:textId="77777777" w:rsidR="00F42347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fr-FR"/>
              </w:rPr>
              <w:t>:</w:t>
            </w:r>
            <w:r>
              <w:rPr>
                <w:rFonts w:asciiTheme="minorHAnsi" w:hAnsiTheme="minorHAnsi" w:cstheme="minorHAnsi"/>
                <w:sz w:val="16"/>
                <w:lang w:val="fr-FR"/>
              </w:rPr>
              <w:t xml:space="preserve"> </w:t>
            </w:r>
          </w:p>
        </w:tc>
      </w:tr>
      <w:tr w:rsidR="00F42347" w14:paraId="5A7E2D17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B4C69FD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10.4 - Équipements terminaux (interrupteurs, prises,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D8ACA8D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Prise de courant / interrupteur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089738B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51u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42259B0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4D785A2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B2E89BE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3671B75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559544D3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</w:tr>
      <w:tr w:rsidR="00F42347" w14:paraId="070BAFFF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3594AE6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3F3D0E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BA30BA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9040E8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BADC4E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467C1C9" w14:textId="77777777" w:rsidR="00F42347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B821D20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Articonnex Vannes – 2 bis Route de Keneah, Parc d activité des 2 Moulins, 56880 Ploeren, France</w:t>
            </w:r>
          </w:p>
          <w:p w14:paraId="49A43E0D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Mat Low – 18 Rue Denis Papin, 56000 Vannes</w:t>
            </w:r>
          </w:p>
          <w:p w14:paraId="3CED4214" w14:textId="77777777" w:rsidR="00F42347" w:rsidRDefault="00F42347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750CCC6F" w14:textId="77777777" w:rsidR="00F42347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fr-FR"/>
              </w:rPr>
              <w:t>:</w:t>
            </w:r>
            <w:r>
              <w:rPr>
                <w:rFonts w:asciiTheme="minorHAnsi" w:hAnsiTheme="minorHAnsi" w:cstheme="minorHAnsi"/>
                <w:sz w:val="16"/>
                <w:lang w:val="fr-FR"/>
              </w:rPr>
              <w:t xml:space="preserve"> </w:t>
            </w:r>
          </w:p>
        </w:tc>
      </w:tr>
      <w:tr w:rsidR="00F42347" w14:paraId="11A4D88E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66B6BE0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8.1 - Équipements de chauffage (chaudières, radiateurs à eau, radiateurs électriques,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21670F4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Radiateur eau chaude metal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1F80ECA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11.69m2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45C4688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0.58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30A9FA7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99BB81C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5F3007B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366667B2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</w:tr>
      <w:tr w:rsidR="00F42347" w14:paraId="5D2F0B20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7C147E9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949AA9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A21679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E903A2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E133D9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32E7A69" w14:textId="77777777" w:rsidR="00F42347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91ADC97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Mat Low – 18 Rue Denis Papin, 56000 Vannes</w:t>
            </w:r>
          </w:p>
          <w:p w14:paraId="168D93E1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Articonnex Vannes – 2 bis Route de Keneah, Parc d activité des 2 Moulins, 56880 Ploeren, France</w:t>
            </w:r>
          </w:p>
          <w:p w14:paraId="506EDE80" w14:textId="77777777" w:rsidR="00F42347" w:rsidRDefault="00F42347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85AC471" w14:textId="77777777" w:rsidR="00F42347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fr-FR"/>
              </w:rPr>
              <w:t>:</w:t>
            </w:r>
            <w:r>
              <w:rPr>
                <w:rFonts w:asciiTheme="minorHAnsi" w:hAnsiTheme="minorHAnsi" w:cstheme="minorHAnsi"/>
                <w:sz w:val="16"/>
                <w:lang w:val="fr-FR"/>
              </w:rPr>
              <w:t xml:space="preserve"> </w:t>
            </w:r>
          </w:p>
        </w:tc>
      </w:tr>
      <w:tr w:rsidR="00F42347" w14:paraId="09C7B16E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0CAAFED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10.3 - Appareils d’éclairage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ACC071E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Réglette basique plastique (plafonnier ou applique ) + néon (inclus)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039D2A7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18u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55338D1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0.05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4B7965A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20FA7E0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DA82A86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75.00%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07740A9C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</w:tr>
      <w:tr w:rsidR="00F42347" w14:paraId="704E8D12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4CEE89A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6228F9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6EBBD9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CD44D8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7AFE6F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23BD21D" w14:textId="77777777" w:rsidR="00F42347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BF89A91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Mat Low – 18 Rue Denis Papin, 56000 Vannes</w:t>
            </w:r>
          </w:p>
          <w:p w14:paraId="0B4EAC95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Articonnex Vannes – 2 bis Route de Keneah, Parc d activité des 2 Moulins, 56880 Ploeren, France</w:t>
            </w:r>
          </w:p>
          <w:p w14:paraId="643F8600" w14:textId="77777777" w:rsidR="00F42347" w:rsidRDefault="00F42347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74049ED7" w14:textId="77777777" w:rsidR="00F42347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fr-FR"/>
              </w:rPr>
              <w:t>:</w:t>
            </w:r>
            <w:r>
              <w:rPr>
                <w:rFonts w:asciiTheme="minorHAnsi" w:hAnsiTheme="minorHAnsi" w:cstheme="minorHAnsi"/>
                <w:sz w:val="16"/>
                <w:lang w:val="fr-FR"/>
              </w:rPr>
              <w:t xml:space="preserve"> </w:t>
            </w:r>
          </w:p>
        </w:tc>
      </w:tr>
      <w:tr w:rsidR="00F42347" w14:paraId="7E1866B3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086EC32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9.3 - Appareils sanitaires (lavabo, WC, vidoirs, urinoirs, vasques, éviers, mitigeurs,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31FE8FF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Robinetterie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A3A4645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4u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8A6916B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925933C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18E24B5" w14:textId="77777777" w:rsidR="00F42347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52331A1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28.57%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233F3AF" w14:textId="77777777" w:rsidR="00F42347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</w:rPr>
              <w:t>0.00%</w:t>
            </w:r>
          </w:p>
        </w:tc>
      </w:tr>
      <w:tr w:rsidR="00F42347" w14:paraId="43580D1D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0928D0F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DE5A25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D90F0A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C6D91A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27ABE0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9D87864" w14:textId="77777777" w:rsidR="00F42347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08F8579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Mat Low – 18 Rue Denis Papin, 56000 Vannes</w:t>
            </w:r>
          </w:p>
          <w:p w14:paraId="1D00313A" w14:textId="77777777" w:rsidR="00F42347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Articonnex Vannes – 2 bis Route de Keneah, Parc d activité des 2 Moulins, 56880 Ploeren, France</w:t>
            </w:r>
          </w:p>
          <w:p w14:paraId="2B6D2F60" w14:textId="77777777" w:rsidR="00F42347" w:rsidRDefault="00F42347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16BF48C9" w14:textId="77777777" w:rsidR="00F42347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fr-FR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fr-FR"/>
              </w:rPr>
              <w:t>:</w:t>
            </w:r>
            <w:r>
              <w:rPr>
                <w:rFonts w:asciiTheme="minorHAnsi" w:hAnsiTheme="minorHAnsi" w:cstheme="minorHAnsi"/>
                <w:sz w:val="16"/>
                <w:lang w:val="fr-FR"/>
              </w:rPr>
              <w:t xml:space="preserve"> </w:t>
            </w:r>
          </w:p>
        </w:tc>
      </w:tr>
    </w:tbl>
    <w:p w14:paraId="23FBFBAC" w14:textId="77777777" w:rsidR="00F42347" w:rsidRDefault="00000000">
      <w:pPr>
        <w:pBdr>
          <w:top w:val="single" w:sz="8" w:space="1" w:color="184C9C"/>
        </w:pBdr>
        <w:spacing w:after="160"/>
        <w:rPr>
          <w:rFonts w:asciiTheme="minorHAnsi" w:hAnsiTheme="minorHAnsi" w:cstheme="minorHAnsi"/>
          <w:b/>
          <w:bCs/>
          <w:color w:val="184C9C"/>
        </w:rPr>
      </w:pPr>
      <w:r>
        <w:br w:type="page"/>
      </w:r>
      <w:r>
        <w:rPr>
          <w:rFonts w:asciiTheme="minorHAnsi" w:hAnsiTheme="minorHAnsi" w:cstheme="minorHAnsi"/>
          <w:b/>
          <w:bCs/>
          <w:color w:val="184C9C"/>
        </w:rPr>
        <w:lastRenderedPageBreak/>
        <w:t>Tableau 2 – Valorisation et élimination des déchets (9)</w:t>
      </w:r>
    </w:p>
    <w:p w14:paraId="14F2C775" w14:textId="77777777" w:rsidR="00F42347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t>Déchets inertes (DI)</w:t>
      </w:r>
    </w:p>
    <w:p w14:paraId="40DAA267" w14:textId="77777777" w:rsidR="00F42347" w:rsidRDefault="00F42347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Style w:val="TableNormal"/>
        <w:tblW w:w="15730" w:type="dxa"/>
        <w:tblInd w:w="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1"/>
        <w:gridCol w:w="708"/>
        <w:gridCol w:w="851"/>
        <w:gridCol w:w="709"/>
        <w:gridCol w:w="1683"/>
        <w:gridCol w:w="1441"/>
        <w:gridCol w:w="1439"/>
        <w:gridCol w:w="966"/>
        <w:gridCol w:w="1133"/>
        <w:gridCol w:w="992"/>
        <w:gridCol w:w="993"/>
        <w:gridCol w:w="991"/>
        <w:gridCol w:w="994"/>
        <w:gridCol w:w="849"/>
      </w:tblGrid>
      <w:tr w:rsidR="00F42347" w14:paraId="1C6DEEDB" w14:textId="77777777">
        <w:trPr>
          <w:trHeight w:val="307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1E952D86" w14:textId="77777777" w:rsidR="00F42347" w:rsidRDefault="00000000">
            <w:pPr>
              <w:pStyle w:val="TableParagraph"/>
              <w:spacing w:before="26"/>
              <w:ind w:left="26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Catégorie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5C003AEE" w14:textId="77777777" w:rsidR="00F42347" w:rsidRDefault="00000000">
            <w:pPr>
              <w:pStyle w:val="TableParagraph"/>
              <w:spacing w:before="26" w:line="264" w:lineRule="auto"/>
              <w:ind w:left="115" w:firstLine="48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</w:rPr>
              <w:t>Code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>déchet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0FE1A0B8" w14:textId="77777777" w:rsidR="00F42347" w:rsidRDefault="00000000">
            <w:pPr>
              <w:pStyle w:val="TableParagraph"/>
              <w:spacing w:before="26"/>
              <w:ind w:left="196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Quantité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5DDF67AB" w14:textId="77777777" w:rsidR="00F42347" w:rsidRDefault="00000000">
            <w:pPr>
              <w:pStyle w:val="TableParagraph"/>
              <w:spacing w:before="26" w:line="264" w:lineRule="auto"/>
              <w:ind w:left="119" w:right="87" w:hanging="1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14"/>
                <w:lang w:val="fr-FR"/>
              </w:rPr>
              <w:t>Trié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4"/>
                <w:lang w:val="fr-FR"/>
              </w:rPr>
              <w:t>en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fr-FR"/>
              </w:rPr>
              <w:t>pied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fr-FR"/>
              </w:rPr>
              <w:t>de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chan-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4"/>
                <w:lang w:val="fr-FR"/>
              </w:rPr>
              <w:t>tier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4"/>
                <w:lang w:val="fr-FR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</w:rPr>
              <w:t>(11)</w:t>
            </w:r>
          </w:p>
        </w:tc>
        <w:tc>
          <w:tcPr>
            <w:tcW w:w="5529" w:type="dxa"/>
            <w:gridSpan w:val="4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5E98E722" w14:textId="77777777" w:rsidR="00F42347" w:rsidRDefault="00000000">
            <w:pPr>
              <w:pStyle w:val="TableParagraph"/>
              <w:spacing w:before="26"/>
              <w:ind w:left="39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Où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les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déchets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ont-ils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été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envoyés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en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quelle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proportion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</w:rPr>
              <w:t>(12)</w:t>
            </w:r>
          </w:p>
        </w:tc>
        <w:tc>
          <w:tcPr>
            <w:tcW w:w="5952" w:type="dxa"/>
            <w:gridSpan w:val="6"/>
            <w:tcBorders>
              <w:top w:val="single" w:sz="18" w:space="0" w:color="243B7D"/>
              <w:left w:val="single" w:sz="8" w:space="0" w:color="A7A9AC"/>
              <w:bottom w:val="single" w:sz="8" w:space="0" w:color="A7A9AC"/>
              <w:right w:val="single" w:sz="18" w:space="0" w:color="243B7D"/>
            </w:tcBorders>
            <w:shd w:val="clear" w:color="auto" w:fill="114A9F"/>
          </w:tcPr>
          <w:p w14:paraId="2AE7DF4A" w14:textId="77777777" w:rsidR="00F42347" w:rsidRDefault="00000000">
            <w:pPr>
              <w:pStyle w:val="TableParagraph"/>
              <w:spacing w:before="26"/>
              <w:ind w:left="639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A</w:t>
            </w:r>
            <w:r>
              <w:rPr>
                <w:rFonts w:asciiTheme="minorHAnsi" w:hAnsiTheme="minorHAnsi" w:cstheme="minorHAnsi"/>
                <w:b/>
                <w:color w:val="FFFFFF"/>
                <w:spacing w:val="-9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quelles</w:t>
            </w:r>
            <w:r>
              <w:rPr>
                <w:rFonts w:asciiTheme="minorHAnsi" w:hAnsiTheme="minorHAnsi" w:cstheme="minorHAnsi"/>
                <w:b/>
                <w:color w:val="FFFFFF"/>
                <w:spacing w:val="-8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typologies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de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traitement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les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déchets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ont-ils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été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soumis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fr-FR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</w:rPr>
              <w:t>(13)</w:t>
            </w:r>
          </w:p>
        </w:tc>
      </w:tr>
      <w:tr w:rsidR="00F42347" w14:paraId="26EC715B" w14:textId="77777777">
        <w:trPr>
          <w:trHeight w:val="615"/>
        </w:trPr>
        <w:tc>
          <w:tcPr>
            <w:tcW w:w="1980" w:type="dxa"/>
            <w:vMerge/>
            <w:tcBorders>
              <w:left w:val="single" w:sz="18" w:space="0" w:color="243B7D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4070FA4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493E9B3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01D6290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0FF108C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2CE9765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118" w:type="dxa"/>
            <w:gridSpan w:val="3"/>
            <w:tcBorders>
              <w:top w:val="single" w:sz="8" w:space="0" w:color="A7A9AC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136E7247" w14:textId="77777777" w:rsidR="00F42347" w:rsidRDefault="00000000">
            <w:pPr>
              <w:pStyle w:val="TableParagraph"/>
              <w:spacing w:before="39"/>
              <w:ind w:left="841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</w:rPr>
              <w:t>Valorisation</w:t>
            </w:r>
            <w:r>
              <w:rPr>
                <w:rFonts w:asciiTheme="minorHAnsi" w:hAnsiTheme="minorHAnsi" w:cstheme="minorHAnsi"/>
                <w:b/>
                <w:color w:val="FFFFFF"/>
                <w:spacing w:val="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matière</w:t>
            </w:r>
          </w:p>
        </w:tc>
        <w:tc>
          <w:tcPr>
            <w:tcW w:w="991" w:type="dxa"/>
            <w:tcBorders>
              <w:top w:val="single" w:sz="8" w:space="0" w:color="A7A9AC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0F22D2E1" w14:textId="77777777" w:rsidR="00F42347" w:rsidRDefault="00000000">
            <w:pPr>
              <w:pStyle w:val="TableParagraph"/>
              <w:spacing w:before="39" w:line="264" w:lineRule="auto"/>
              <w:ind w:left="100" w:right="55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</w:rPr>
              <w:t>Valorisation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</w:rPr>
              <w:t>énergétique</w:t>
            </w:r>
          </w:p>
        </w:tc>
        <w:tc>
          <w:tcPr>
            <w:tcW w:w="1843" w:type="dxa"/>
            <w:gridSpan w:val="2"/>
            <w:tcBorders>
              <w:top w:val="single" w:sz="8" w:space="0" w:color="A7A9AC"/>
              <w:left w:val="single" w:sz="8" w:space="0" w:color="A7A9AC"/>
              <w:bottom w:val="single" w:sz="6" w:space="0" w:color="243B7D"/>
              <w:right w:val="single" w:sz="18" w:space="0" w:color="243B7D"/>
            </w:tcBorders>
            <w:shd w:val="clear" w:color="auto" w:fill="114A9F"/>
          </w:tcPr>
          <w:p w14:paraId="4600C759" w14:textId="77777777" w:rsidR="00F42347" w:rsidRDefault="00000000">
            <w:pPr>
              <w:pStyle w:val="TableParagraph"/>
              <w:spacing w:before="39"/>
              <w:ind w:left="608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Élimination</w:t>
            </w:r>
          </w:p>
        </w:tc>
      </w:tr>
      <w:tr w:rsidR="00F42347" w14:paraId="544DCB9E" w14:textId="77777777">
        <w:trPr>
          <w:trHeight w:val="642"/>
        </w:trPr>
        <w:tc>
          <w:tcPr>
            <w:tcW w:w="1980" w:type="dxa"/>
            <w:tcBorders>
              <w:top w:val="single" w:sz="6" w:space="0" w:color="243B7D"/>
              <w:left w:val="single" w:sz="18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57C58999" w14:textId="77777777" w:rsidR="00F42347" w:rsidRDefault="00F42347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503C8EBE" w14:textId="77777777" w:rsidR="00F42347" w:rsidRDefault="00F42347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3E3CF8E6" w14:textId="77777777" w:rsidR="00F42347" w:rsidRDefault="00F42347">
            <w:pPr>
              <w:widowControl w:val="0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44255C48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Masse (tonnes)</w:t>
            </w:r>
          </w:p>
        </w:tc>
        <w:tc>
          <w:tcPr>
            <w:tcW w:w="709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68520FFE" w14:textId="77777777" w:rsidR="00F42347" w:rsidRDefault="00F42347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2F3C7B4F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Cochez pour oui</w:t>
            </w:r>
          </w:p>
        </w:tc>
        <w:tc>
          <w:tcPr>
            <w:tcW w:w="1683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3E535F17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% Centre de recy- clage ou de tri</w:t>
            </w:r>
          </w:p>
        </w:tc>
        <w:tc>
          <w:tcPr>
            <w:tcW w:w="1441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1F73C395" w14:textId="77777777" w:rsidR="00F42347" w:rsidRDefault="00F42347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3722F6E2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% Éco organisme</w:t>
            </w:r>
          </w:p>
        </w:tc>
        <w:tc>
          <w:tcPr>
            <w:tcW w:w="1439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53660814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% ISDND, ISDI, ISDD</w:t>
            </w:r>
          </w:p>
        </w:tc>
        <w:tc>
          <w:tcPr>
            <w:tcW w:w="966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0C50C827" w14:textId="77777777" w:rsidR="00F42347" w:rsidRDefault="00F42347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121B2E54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% Autre (à préciser)</w:t>
            </w:r>
          </w:p>
        </w:tc>
        <w:tc>
          <w:tcPr>
            <w:tcW w:w="1133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37CCFBCC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%</w:t>
            </w:r>
          </w:p>
          <w:p w14:paraId="4DE48C30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Réutilisation (sur site ou hors site) (14)</w:t>
            </w:r>
          </w:p>
        </w:tc>
        <w:tc>
          <w:tcPr>
            <w:tcW w:w="992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53E2E76D" w14:textId="77777777" w:rsidR="00F42347" w:rsidRDefault="00F42347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42D52035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% Recyclage</w:t>
            </w:r>
          </w:p>
        </w:tc>
        <w:tc>
          <w:tcPr>
            <w:tcW w:w="993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05416268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% Remblayage, comblement de carrière</w:t>
            </w:r>
          </w:p>
        </w:tc>
        <w:tc>
          <w:tcPr>
            <w:tcW w:w="991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3868D865" w14:textId="77777777" w:rsidR="00F42347" w:rsidRDefault="00F42347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29425F67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% Incinération énergétique</w:t>
            </w:r>
          </w:p>
        </w:tc>
        <w:tc>
          <w:tcPr>
            <w:tcW w:w="994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7252BB8C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% Incinération sans valorisation énergétique</w:t>
            </w:r>
          </w:p>
        </w:tc>
        <w:tc>
          <w:tcPr>
            <w:tcW w:w="849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18" w:space="0" w:color="243B7D"/>
            </w:tcBorders>
            <w:shd w:val="clear" w:color="auto" w:fill="9797BA"/>
            <w:vAlign w:val="center"/>
          </w:tcPr>
          <w:p w14:paraId="6AF1CE7C" w14:textId="77777777" w:rsidR="00F42347" w:rsidRDefault="00F42347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598B6926" w14:textId="77777777" w:rsidR="00F42347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lang w:val="fr-FR"/>
              </w:rPr>
              <w:t>% Stocké ou enfoui</w:t>
            </w:r>
          </w:p>
        </w:tc>
      </w:tr>
      <w:tr w:rsidR="00F42347" w14:paraId="3F78ACDC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7894D0E" w14:textId="77777777" w:rsidR="00F42347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t>Béton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5DF80F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170101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025FD2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491.834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22C53E" w14:textId="59EF9AD8" w:rsidR="00F42347" w:rsidRDefault="00DE10F8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7E8D4795">
                <v:group id="Group 72" o:spid="_x0000_s2071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72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BF5C014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DD68FF6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B5DC243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26F23B6A" w14:textId="77777777" w:rsidR="00F42347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DE1864" w14:textId="77777777" w:rsidR="00F42347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0.00%</w:t>
            </w: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5A87BA" w14:textId="77777777" w:rsidR="00F42347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28.84%</w:t>
            </w: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15A46A" w14:textId="77777777" w:rsidR="00F42347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27.29%</w:t>
            </w: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51590B" w14:textId="77777777" w:rsidR="00F42347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0.00%</w:t>
            </w: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D1A900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664D5311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43.87%</w:t>
            </w:r>
          </w:p>
        </w:tc>
      </w:tr>
      <w:tr w:rsidR="00F42347" w14:paraId="4F699AA6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38C4D2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879048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5B042D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0196C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360284F2" w14:textId="77777777" w:rsidR="00F42347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  <w:lang w:val="fr-FR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B30F5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60EEE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2BABDE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1455E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42F887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E92C3A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179353F7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15EA1D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6739AD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C08B70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562377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33F7E691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5523F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50912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EDDF66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443FC0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F28948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2D7B04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281DF42E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A08E3F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1EBEF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90FF1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5961A4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3A79D261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E88B7D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02975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473C5F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87F19E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F12A0F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8B5237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6E5999EA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02D56C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667413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3D15B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C78208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78469E0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DDEB53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3DB5FC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1F5B90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AC8C8D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3CDC4E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806F7B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208B2978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E72AAED" w14:textId="77777777" w:rsidR="00F42347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t>Briques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144F4B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32BA33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1E1B16" w14:textId="6E68AAE9" w:rsidR="00F42347" w:rsidRDefault="00DE10F8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5253C1E4">
                <v:group id="_x0000_s2069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70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501C57B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001B2C9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C349E36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9A66B9D" w14:textId="77777777" w:rsidR="00F42347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7B3264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48DD54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5F9F6E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74167B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8F2626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54B78C38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F42347" w14:paraId="4CC7507B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5C2B45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8E307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E65FE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6F9375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1CD076F" w14:textId="77777777" w:rsidR="00F42347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  <w:lang w:val="fr-FR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A2E65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6BA09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8FC02B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702021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3165EA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C3A1F1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102B4B27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5674F1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51AEA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3A5DDD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3D2CA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EE77D9A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CA62D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C3EF9D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704AE1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97665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03D39F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7E4D0C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436EE2B4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7EEC24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D9EFC1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73A25A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CC4021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691E914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6A7763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16FD10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B4108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BEBE4D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B6CA1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672F6B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22B8050D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FFBFDA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13E45C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D07F54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558922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EBF6AE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463252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A9484D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EB8DD6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12CCB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3DAC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F2CBF6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3B0374EE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8A67867" w14:textId="77777777" w:rsidR="00F42347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t>Tuiles et céramiques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65AF21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170103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FC692B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0.999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5B6AEA" w14:textId="53B0FFB2" w:rsidR="00F42347" w:rsidRDefault="00DE10F8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65259454">
                <v:group id="_x0000_s2067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8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C217A1C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B565B9E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B056EE7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A7C57BA" w14:textId="77777777" w:rsidR="00F42347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3E632C" w14:textId="77777777" w:rsidR="00F42347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0.00%</w:t>
            </w: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6F5857" w14:textId="77777777" w:rsidR="00F42347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38.00%</w:t>
            </w: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9CD4C6" w14:textId="77777777" w:rsidR="00F42347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38.00%</w:t>
            </w: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9BA198" w14:textId="77777777" w:rsidR="00F42347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0.00%</w:t>
            </w: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93331E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6F1CB2C7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24.00%</w:t>
            </w:r>
          </w:p>
        </w:tc>
      </w:tr>
      <w:tr w:rsidR="00F42347" w14:paraId="48B5D760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EA9930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A7A086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A0116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5C7B38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693EC3C4" w14:textId="77777777" w:rsidR="00F42347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  <w:lang w:val="fr-FR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7E916D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1EDBE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EE6E89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74A64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1B634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6BBABA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01B325E4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3145B5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EFFD2F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74C614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3E0AE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F356630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9DF53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CD5E8A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54BDB3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A25807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BBDDA2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D67C9B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520185B6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0C1413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EFCD5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AA4BAA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9A4A4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6214271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4FEB40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A4E501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63FF8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4F21E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D493E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03BD25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7CA3E279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F7367B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95FA89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5D33DA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3F24F7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DE9F55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934E5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30CD2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3BF71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883DD1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5C6899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C9A0AF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685E43BF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6342B00" w14:textId="77777777" w:rsidR="00F42347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t>Mélanges de béton, tuiles et céramique ne contenant pas de substances dangereuses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628056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E214D7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4685C0" w14:textId="730B92A8" w:rsidR="00F42347" w:rsidRDefault="00DE10F8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16406A9C">
                <v:group id="_x0000_s2065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6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F85E426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E8E77FE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A9E4495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4B9E4F7" w14:textId="77777777" w:rsidR="00F42347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91B398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A39C38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ACED8D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2238EE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EEBBDA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4AA99FA4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F42347" w14:paraId="3CBCF096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359E92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B5347A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F19A0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3ADF04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32E6C9ED" w14:textId="77777777" w:rsidR="00F42347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  <w:lang w:val="fr-FR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ADD5A8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8E7715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F4178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C3893A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1854B2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1A1F19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298B1B01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7668B1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F2425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FE93AF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88B4C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48C3154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4D20B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6ED8F2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98E61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EBFD8E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F1A40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12EC01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19F3B963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897AC2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DB38C1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C120BD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B5E48B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B18AB76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76A7E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153C0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CAD18A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97DAB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7AF929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596EC4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43BA6E68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61BD10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42EA6A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CBC157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690EE1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0AE378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C5106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813979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2AB3C1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E2DBB7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7D8E0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ABEC5E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365E8092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22A568F" w14:textId="77777777" w:rsidR="00F42347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t>Verre (sans cadre ou montant de fenêtres)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47906E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170202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7C95B2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0.018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8776F2" w14:textId="72357CC3" w:rsidR="00F42347" w:rsidRDefault="00DE10F8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5F9FC2AA">
                <v:group id="_x0000_s2063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4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AEB2558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A044528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0DE0579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084A2D6" w14:textId="77777777" w:rsidR="00F42347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67C834" w14:textId="77777777" w:rsidR="00F42347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0.00%</w:t>
            </w: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785247" w14:textId="77777777" w:rsidR="00F42347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3.00%</w:t>
            </w: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F92A1D" w14:textId="77777777" w:rsidR="00F42347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0.00%</w:t>
            </w: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D1567A" w14:textId="77777777" w:rsidR="00F42347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0.00%</w:t>
            </w: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EF6C25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0B14C1E1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97.00%</w:t>
            </w:r>
          </w:p>
        </w:tc>
      </w:tr>
      <w:tr w:rsidR="00F42347" w14:paraId="7941C857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27744D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498EA3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5DE7F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99D4F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28BCB77" w14:textId="77777777" w:rsidR="00F42347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  <w:lang w:val="fr-FR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80975D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DFB6CC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18847A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431071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7EAC7A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4F9ABD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77D84B57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BAFBA1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F8435A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E0BA51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C8E6C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94B2DF4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2E973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A6B43C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14622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05DD0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FD99E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C071C5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4A458FB4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FCF38D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BC4BA9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5362F6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AC6783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AFF7782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98645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4CF96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E07A71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6A15D8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78D741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8AB2F6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03407CF8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9A6C2B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887D2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8374F5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CEB793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965786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A8850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6040CB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69E5D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DA4070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8AE9D2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DCF42C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17B2E45D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C06F8EE" w14:textId="77777777" w:rsidR="00F42347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t xml:space="preserve">Mélange bitumineux ne </w:t>
            </w: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lastRenderedPageBreak/>
              <w:t>contenant pas de goudron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889D34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039D19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AE8D52" w14:textId="12B57CE1" w:rsidR="00F42347" w:rsidRDefault="00DE10F8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429EDF64">
                <v:group id="_x0000_s2061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2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2702FF9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4ED2B3D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9A09D72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21C519E6" w14:textId="77777777" w:rsidR="00F42347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7F4D38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C22DD1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6487E9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BEDF71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8EDE2B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26EE1BF2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F42347" w14:paraId="03F6B6B5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4EF884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4B99A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3528CA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EB05F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34F9A28" w14:textId="77777777" w:rsidR="00F42347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  <w:lang w:val="fr-FR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FD9E5C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5180E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CBD85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1367B8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2EF88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F00923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381344B9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ACBE62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B48C93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25D4B6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21ABD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6C95A21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93585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B1C05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E2D0AF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0BAB5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7B9B04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9AC750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3E733ACA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6402E3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73AF3D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BA9477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284BD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CF36C19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86DCD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DD3E5B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1FCE9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45053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E580A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98495C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2809C6C8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5A335C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152118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476DE1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F32790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E5A2AF5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42EC6E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926EB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9ADCBD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B72499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A7D956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ED838D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3710B512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A1BBA5B" w14:textId="77777777" w:rsidR="00F42347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t>Terres et cailloux ne contenant pas de substance dangereuse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C8E46A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EF888F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568575" w14:textId="14E6CAFA" w:rsidR="00F42347" w:rsidRDefault="00DE10F8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48AE838A">
                <v:group id="_x0000_s2059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0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34A9320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EFB0040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E4577FC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A18C522" w14:textId="77777777" w:rsidR="00F42347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4F60E0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443BB4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B3496C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1496B1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E5D1DA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27B071F6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F42347" w14:paraId="0A23F5EC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6FF510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BD52D9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C422FA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2BE06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84DBAF8" w14:textId="77777777" w:rsidR="00F42347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  <w:lang w:val="fr-FR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90AA23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7FE2E4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428E9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65428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0B5D85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B3923E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7E9B4C6B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09E027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8D1CE7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3E9DA3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D65FC1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C843B4B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7E396A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1170F1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CAA7BF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36346D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A18D4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AB5E19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46AB487D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6CFA66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2FFD5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715A08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BB68C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7AF740E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042E4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8712B7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89E73B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C9FF6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D572C8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4539C9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0C01A1E3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408B22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CA7A51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742C4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1D48FD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9F0D57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ACF7B1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4B26CA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BFE7B1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CC5CF7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BB4F07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779857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778DFACD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5AC46ED" w14:textId="77777777" w:rsidR="00F42347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t>Terres et pierres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29B430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170504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F250DB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105.036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14BCF8" w14:textId="285BA825" w:rsidR="00F42347" w:rsidRDefault="00DE10F8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25C95A26">
                <v:group id="_x0000_s2057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8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20A26703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156ADBE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55408B9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3DF6B9C" w14:textId="77777777" w:rsidR="00F42347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3027AB" w14:textId="77777777" w:rsidR="00F42347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0.00%</w:t>
            </w: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6ECFD1" w14:textId="77777777" w:rsidR="00F42347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38.30%</w:t>
            </w: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277924" w14:textId="77777777" w:rsidR="00F42347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38.30%</w:t>
            </w: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5F296E" w14:textId="77777777" w:rsidR="00F42347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0.00%</w:t>
            </w: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C52226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44BBE6B1" w14:textId="77777777" w:rsidR="00F42347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</w:rPr>
              <w:t>23.40%</w:t>
            </w:r>
          </w:p>
        </w:tc>
      </w:tr>
      <w:tr w:rsidR="00F42347" w14:paraId="7AD56299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CDB76E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A6D02B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30ED47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AF8CD5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5EA57BA" w14:textId="77777777" w:rsidR="00F42347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  <w:lang w:val="fr-FR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A343B3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D13D4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285D0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586A58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988CB7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FF165A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66E8148F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7348AD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BFD66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B90843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2CC2D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A3B86ED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8B3FD4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C07613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22909B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678F8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EFAB94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3A4088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43E81F29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06992E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35A9C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EBEBC2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64569A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FF40A8F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45DB5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FBF50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6F3699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326256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976146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1F94C1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4C393A24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B0052D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75FD7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78A448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E74D28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BC6D51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1BA76B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96956D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34AF4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535DDD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E8D264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803289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65555F68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A7858A2" w14:textId="77777777" w:rsidR="00F42347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t>Déchets de matériaux à base de fibre et de verre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ED2BBA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B32F1F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23AD13" w14:textId="67CA1C81" w:rsidR="00F42347" w:rsidRDefault="00DE10F8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66526D44">
                <v:group id="_x0000_s2055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6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AB392A3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60D3DCB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50898FE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5E2390A" w14:textId="77777777" w:rsidR="00F42347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B31CB6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61310F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A3D61A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59927D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55A697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16E4DF40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F42347" w14:paraId="1B31EA9E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73A0BB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8E0841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39001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DC524A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F1B301F" w14:textId="77777777" w:rsidR="00F42347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  <w:lang w:val="fr-FR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111E3D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5F5D8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3936EB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A0A38B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52DC79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84E341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4DE8CBE5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5027E1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BAB6E1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AABB50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84DE39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3F208A85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E6EDD6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E31283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EDF9CD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391CBE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B488CA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947ADF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465DD3AB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6E2E5D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980DD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9570B6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B5E423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6A1F2E37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3CE61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54190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52355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DD4D26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9868B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9F5662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369E4FBB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88E229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D28C3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B59259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04F4D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732B3CE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F28A06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49F777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4B6484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007D6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D8951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8DB782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7F2DE53E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2659CA9" w14:textId="77777777" w:rsidR="00F42347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t>Emballage en verre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37F688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F9920D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64E3F9" w14:textId="5F06B105" w:rsidR="00F42347" w:rsidRDefault="00DE10F8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7247071C">
                <v:group id="_x0000_s2053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4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68AACD5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1155E5E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BD200B5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272014F" w14:textId="77777777" w:rsidR="00F42347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A920B9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5917C5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F1D41C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62ED18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2E9106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5C7E952E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F42347" w14:paraId="23D89555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EC06C1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FE9B6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09D508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E264FA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EC9F3D7" w14:textId="77777777" w:rsidR="00F42347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  <w:lang w:val="fr-FR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9C32F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75D1F1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A7E8B4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3B2C99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CEB62D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D3ACD0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5281F5B3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6E5A72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4A9C1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0533A8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3F8556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8F0675E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BA680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F35971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5F1BF7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4C2DD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386C47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42B770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5E6B0AF3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EBBA9A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068F69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C7CC4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CF5859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2127648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5050C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9375A4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8F35E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014A0A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644BE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CC00AC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6AEBFF65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B8FFA1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D7B5C0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86D13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15D05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E5DEB6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9DCEC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C134A6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1AAA5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05794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0BC44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874FBC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5911D1D3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AB1BA6D" w14:textId="77777777" w:rsidR="00F42347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</w:rPr>
              <w:t>Verre (triés)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49E7CE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4E7539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F3C5B3" w14:textId="3C1DA871" w:rsidR="00F42347" w:rsidRDefault="00DE10F8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28F8F0AD">
                <v:group id="_x0000_s2051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2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7F4547E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35A5843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BF8F128" w14:textId="77777777" w:rsidR="00F42347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8487E3F" w14:textId="77777777" w:rsidR="00F42347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201453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B87B0A" w14:textId="77777777" w:rsidR="00F42347" w:rsidRDefault="00F42347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54DBAB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7BE8F8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A52E42" w14:textId="77777777" w:rsidR="00F42347" w:rsidRDefault="00F42347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52EC94B5" w14:textId="77777777" w:rsidR="00F42347" w:rsidRDefault="00F4234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F42347" w14:paraId="2953500E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BAB5EF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674FB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E69465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BB656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2B2EAB77" w14:textId="77777777" w:rsidR="00F42347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  <w:lang w:val="fr-FR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  <w:lang w:val="fr-FR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874B5CB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06F041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DFD9E6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B3D05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E4C15C9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7EC8FB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66ECF51B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C32EF5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15D18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13DC9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6018D2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491E3C5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BDBD00A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AC8D07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F183D2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05B0A65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AAAF5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2147C3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78348F01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B840B7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3B7B77C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A06C3D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933CD6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B91A6A6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B2FE07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C8369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E26BB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E4A00F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13451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64E62E4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F42347" w14:paraId="40127D68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35F12D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161ED1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4D0526E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6F73B13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A21E11" w14:textId="77777777" w:rsidR="00F42347" w:rsidRDefault="00F42347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7686E08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C520C7D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2B5DA3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827D9F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A1A3BB1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B70C3C0" w14:textId="77777777" w:rsidR="00F42347" w:rsidRDefault="00F42347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2061E4C3" w14:textId="77777777" w:rsidR="00F42347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br w:type="page"/>
      </w:r>
    </w:p>
    <w:p w14:paraId="6691C87B" w14:textId="77777777" w:rsidR="00F42347" w:rsidRDefault="00000000">
      <w:pPr>
        <w:rPr>
          <w:rFonts w:asciiTheme="minorHAnsi" w:hAnsiTheme="minorHAnsi" w:cstheme="minorHAnsi"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 xml:space="preserve">Déchets non dangereux non inertes (DNDNI) </w:t>
      </w:r>
      <w:r>
        <w:rPr>
          <w:rFonts w:asciiTheme="minorHAnsi" w:hAnsiTheme="minorHAnsi" w:cstheme="minorHAnsi"/>
          <w:color w:val="184C9C"/>
        </w:rPr>
        <w:t xml:space="preserve">1/3 </w:t>
      </w:r>
    </w:p>
    <w:p w14:paraId="01C50701" w14:textId="77777777" w:rsidR="00F42347" w:rsidRDefault="00F42347">
      <w:pPr>
        <w:rPr>
          <w:rFonts w:asciiTheme="minorHAnsi" w:hAnsiTheme="minorHAnsi" w:cstheme="minorHAnsi"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3"/>
        <w:gridCol w:w="969"/>
        <w:gridCol w:w="1051"/>
        <w:gridCol w:w="1006"/>
        <w:gridCol w:w="1150"/>
        <w:gridCol w:w="1148"/>
        <w:gridCol w:w="1150"/>
        <w:gridCol w:w="1146"/>
        <w:gridCol w:w="1145"/>
        <w:gridCol w:w="1150"/>
        <w:gridCol w:w="1146"/>
        <w:gridCol w:w="1147"/>
        <w:gridCol w:w="1142"/>
        <w:gridCol w:w="1157"/>
        <w:gridCol w:w="160"/>
      </w:tblGrid>
      <w:tr w:rsidR="00F42347" w14:paraId="511A4B79" w14:textId="77777777">
        <w:trPr>
          <w:trHeight w:val="360"/>
        </w:trPr>
        <w:tc>
          <w:tcPr>
            <w:tcW w:w="1294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EAA6F8D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0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B866B49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52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ECEB20D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07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A91712A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598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8AF4D4C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893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38352BF6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6AE43D8D" w14:textId="77777777" w:rsidR="00F42347" w:rsidRDefault="00F42347"/>
        </w:tc>
      </w:tr>
      <w:tr w:rsidR="00F42347" w14:paraId="3E161028" w14:textId="77777777">
        <w:trPr>
          <w:trHeight w:val="460"/>
        </w:trPr>
        <w:tc>
          <w:tcPr>
            <w:tcW w:w="1294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78CE4788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0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1C9B1FCC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52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061FA476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07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06F5040F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598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00A967FA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44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E06A1F5" w14:textId="77777777" w:rsidR="00F42347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48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5F80206D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01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5168D4AE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3DB4044F" w14:textId="77777777" w:rsidR="00F42347" w:rsidRDefault="00F42347"/>
        </w:tc>
      </w:tr>
      <w:tr w:rsidR="00F42347" w14:paraId="090CA8D5" w14:textId="77777777">
        <w:trPr>
          <w:trHeight w:val="32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F76B6FB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97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8569CF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052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DD08B3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0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479B4D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C1C7419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A9EDFF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Éco organisme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C03BEF4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4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6C192D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Autre (à préciser)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B2C552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ECB480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</w:rPr>
              <w:t>% Recyclage</w:t>
            </w:r>
          </w:p>
        </w:tc>
        <w:tc>
          <w:tcPr>
            <w:tcW w:w="114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79626D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4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65D66E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4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8410FAC" w14:textId="77777777" w:rsidR="00F42347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130300F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7548E882" w14:textId="77777777" w:rsidR="00F42347" w:rsidRDefault="00F42347"/>
        </w:tc>
      </w:tr>
      <w:tr w:rsidR="00F42347" w14:paraId="39C79886" w14:textId="77777777">
        <w:trPr>
          <w:trHeight w:val="300"/>
        </w:trPr>
        <w:tc>
          <w:tcPr>
            <w:tcW w:w="1294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5B5B28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68F5D0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52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4F1C4C5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A167582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AA6E20D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F3B0727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68E5BE1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E679231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6603845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45B7A11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466D78F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8686CAE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91E200F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23C0B8EA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3382BE34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F42347" w14:paraId="4F2687FB" w14:textId="77777777">
        <w:trPr>
          <w:trHeight w:val="400"/>
        </w:trPr>
        <w:tc>
          <w:tcPr>
            <w:tcW w:w="15814" w:type="dxa"/>
            <w:gridSpan w:val="14"/>
            <w:tcBorders>
              <w:top w:val="single" w:sz="12" w:space="0" w:color="243B7D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39331908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Plâtre</w:t>
            </w:r>
          </w:p>
        </w:tc>
        <w:tc>
          <w:tcPr>
            <w:tcW w:w="146" w:type="dxa"/>
            <w:vAlign w:val="center"/>
          </w:tcPr>
          <w:p w14:paraId="7854254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F5BA3D3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43B7FC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Plaques et carreaux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A1B5B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170802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C5A8D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0.799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EC0FA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320A28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607E55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7F7163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D1B6E3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5FAC4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606B5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16.00%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02E31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CFA8B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87BAB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F12B03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84.00%</w:t>
            </w:r>
          </w:p>
        </w:tc>
        <w:tc>
          <w:tcPr>
            <w:tcW w:w="146" w:type="dxa"/>
            <w:vAlign w:val="center"/>
          </w:tcPr>
          <w:p w14:paraId="3AFFB8A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DA222F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9A8C89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243B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02ADF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D9C0A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1C02579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6A814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ED5C7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01814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C922C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494AD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5CA279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75E099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83D640B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0236FE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88268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3A61A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C0490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1BDC4AB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2EA00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BDE01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4AD15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4E8BC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54B3C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F81773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4C6587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F4E7AC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633A90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E9344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86AE5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DAAB0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7DEFAB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44FE8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E5FFF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98E4D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910DE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CF87C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E979E0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9954A4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7A8F66A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0C9E67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9BFE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91DE8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12473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242097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717B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8DCFF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6F55C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3A652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46281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C7C94F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26B40F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90DB6EC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802057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Enduits et supports inertes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979E1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988A4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FCDEC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8FAE87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CB5AA6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055E9B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AF4A85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EBD42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37746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7953C8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8FFA9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8E6CD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BF368F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40E061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F3F6755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E2F1F2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CBD7F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28F7A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B24C4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8248AD2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EE640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7FE37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46294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AAECC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4B441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181365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50DD8B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6A39D7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E6BD79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3B4A3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9A47C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C0F23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119F0B0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338AA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5BB05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88DA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41214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A6AEA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E8650C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1D5803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2B802D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DDD750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DFD60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238D4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EF035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75F8C00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8AB7B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B6A78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4664F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9B960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D70C3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3FB8D7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46FDE8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83ED67A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8527F7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F11EB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3480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42657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33AE1D1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F5DE2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574B3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EE464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0B6AA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06BC5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C7345B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D476D7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4E92A72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4DB6F058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Bois</w:t>
            </w:r>
          </w:p>
        </w:tc>
        <w:tc>
          <w:tcPr>
            <w:tcW w:w="146" w:type="dxa"/>
            <w:vAlign w:val="center"/>
          </w:tcPr>
          <w:p w14:paraId="7E2F3AA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F6AD1A0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00E504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A (emballages, palettes)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2A66D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B7548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3217B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DC446B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DDA54D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BF4AA7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43BAD0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6AE38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A78C08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B3EE84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D20F1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9A276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BE71EF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C9AF30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153C3C8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FF8BE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BC392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E96AF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B9E28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234D3B9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AB494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2635C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E9F41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4656F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844E6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6C0901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465D2C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C29D9A4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58A9EE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FFF10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CF120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F2967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184295B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3360C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14682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ED04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C3220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FE26E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928935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4A940DB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005D3D9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C8F386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72A5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52448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1C248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7B1D99C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F6179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F4584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EC1DE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44B70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2F898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9BABF2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C450CB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314E9EB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A9CFFF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14F2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BA8D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C8E88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B8E341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70A85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F74A4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EA625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CC3CF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4B858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24E75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70E8519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3CB4D1E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45ED46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B : BR1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07735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170201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DFECF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1.032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92102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48274E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BCB4F0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1A3B79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0C6822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7C06C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1C0C3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41.00%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0DFF6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0C400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36.00%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01211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55E387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23.00%</w:t>
            </w:r>
          </w:p>
        </w:tc>
        <w:tc>
          <w:tcPr>
            <w:tcW w:w="146" w:type="dxa"/>
            <w:vAlign w:val="center"/>
          </w:tcPr>
          <w:p w14:paraId="1AA8AB9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D869FB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95A578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DBE75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481C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879BE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674DC6A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388CC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7D5F9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C937F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75C2B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BBF69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BEEFD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A8C903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AD1464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0AB3A9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F3119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F68ED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D1D4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3C94E1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C54E8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615A4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D1C84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FC841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64205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D39E6C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15812A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2B6BFA2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81B39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D3584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EDC2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590E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07E93F2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FE93F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7F378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823D3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73348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B31F2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1BFA5B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0442E7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14872D9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7E252D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90C34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A1062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754A2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6AA8C8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DD6F5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04DF6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FA5B7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92B14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A8BA1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6F85D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11F1A8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DE4DCAD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36ABA3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B : BR2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76791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114305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450FD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D7CF8F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E687B3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94CCCF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261137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34013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1E632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CFC64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F5B70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7C6F3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9C2CC9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12EDD1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AA12682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FF2B57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2836D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CC170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9BD0B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EA1E0C8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39214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BDE18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82D2B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DB617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36228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FD6DC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0C6832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8AC346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34F38C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42AF5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4D968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940DB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FDFBF96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C5B29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61F1B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8230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8B7B7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0D2DE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7A7837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06B1FB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DADA14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16412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39422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AB047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D73B9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51530EC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02A25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1A4D2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0DB1F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706B4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D05F0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4DA806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D7C1E9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02188F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91008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2D0B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31B90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9362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D2C6FD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CB4EF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A22F7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0446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2178E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2897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53E6D5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6F5008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7E14973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3191453A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Métaux</w:t>
            </w:r>
          </w:p>
        </w:tc>
        <w:tc>
          <w:tcPr>
            <w:tcW w:w="146" w:type="dxa"/>
            <w:vAlign w:val="center"/>
          </w:tcPr>
          <w:p w14:paraId="2D198A7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3AF8F62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8CB9B4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Cuivre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114FE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3351F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DB828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82AAE0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86286E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6DF7F3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72030D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FF0D2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A8C24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32C6B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FEEE1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FFDED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3159235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D96F7D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B689AAB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11C81F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B3832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BB4A8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2620E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7C87F21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C1E69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B7DA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56155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7E0F6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230B5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576BF4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795DDB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BA1D0E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702410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8578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5EEBA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84033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67C5E1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32CE5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235A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5DE5A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3FDF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806F6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F3DDC3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3360D1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084E4B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9D8E13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4437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1F3CE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701ED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15B294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4BF5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0D156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FC14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9BE10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1534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683FE2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0BA275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EEB7C9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5480B3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E30DA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9097B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1A0B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C2884F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81CB2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5A6A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C14FE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23721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DCAB1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F9D00F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53B4C5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9D21880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B16A8E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Aluminium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5AAB2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645C46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3494F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1438FA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7EB2E9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46856A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1D092F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A3E3B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634A8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2F0A9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B60BC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EE079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AA5035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77E0D5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00110C2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C0296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6122E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85A4C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0E650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0472440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4669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3C65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05BDB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4BF1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796AD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C04935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6957D9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265208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3ECADB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D0BA5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888C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8E19A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27A96E0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FAD13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39DE0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07E7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3780C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549F8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A789E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0734D3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C289129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C9D98B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F8446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64E56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C287C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1DF9676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9C1D6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21183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ABC6D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F8B29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E7845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CCD27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561989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CC3367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B55885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5D5A0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52F31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4496A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653F0F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4FEFF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B5FE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FC9BB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EDCF8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3E91E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C6F54E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6191EE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EE06FC5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80E70E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Ferreux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0EA57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170405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EF762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21.386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9412B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19F46B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6685F3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D19126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5E2C77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0AEAD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E0D07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AA373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1494C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9CED9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052818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10.00%</w:t>
            </w:r>
          </w:p>
        </w:tc>
        <w:tc>
          <w:tcPr>
            <w:tcW w:w="146" w:type="dxa"/>
            <w:vAlign w:val="center"/>
          </w:tcPr>
          <w:p w14:paraId="28401E8B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A3F698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32CB80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9CA7C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DC6E5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8176D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5B8E648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67196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46FFB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CD64F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A6AB1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FDC7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9E8C8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26AE77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9160097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DC0F01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C82A4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09CF6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66DA2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6CB7F9B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EB1FB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2BC6F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7C6FE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DEEF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A54C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B6A1D7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0F95A9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F2CA8A8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C218C9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1BD16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3E288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A4918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F70293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E9BA6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A2088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2E9CA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3BA8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AAD33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E75AC6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3632FC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2B6690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F4EF3D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ECA15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F78A6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86A4C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96B778C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D624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38B45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6B3D5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1CA38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BAF8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BCE657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816EE0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1BC4138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AE8B76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Zinc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D1575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170404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108BE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0.069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D515E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0B5529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72D923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A4F266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9809F1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63601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6A111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1DBAA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8E6DB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13BF2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B99F5F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10.00%</w:t>
            </w:r>
          </w:p>
        </w:tc>
        <w:tc>
          <w:tcPr>
            <w:tcW w:w="146" w:type="dxa"/>
            <w:vAlign w:val="center"/>
          </w:tcPr>
          <w:p w14:paraId="3C7CFB2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89F01A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E1EB55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1FCD0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0A74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37051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3CC4FBA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1B67C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6891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AF8B1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77F51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01E68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9F63A1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61F44C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9CF8C13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710333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88EDD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19216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24480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CEB66C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D2589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9CE46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F33DE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9B864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7A982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72CB61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953401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1A02BE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A3D923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1E1AB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F4ED0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35DEA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8AAFCC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B0A89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40DFE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DA977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F1249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16955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C6B2F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6F8CB6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226C6A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8C1E01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BEA6A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0C210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5B9A2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63696C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430F6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B1FA3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D8109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01C5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1122B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B6DDFB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12C0E2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5E38B24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049EE2A3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Plastiques</w:t>
            </w:r>
          </w:p>
        </w:tc>
        <w:tc>
          <w:tcPr>
            <w:tcW w:w="146" w:type="dxa"/>
            <w:vAlign w:val="center"/>
          </w:tcPr>
          <w:p w14:paraId="5E693A0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B2B3719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55D95D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PP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49D73B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D2DDE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96ECD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A0991E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C2E5C6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99B91F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03B939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98C53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D1C66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B4A728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7DAD55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6F5CD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949581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DC5DFE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EBB3D19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3ED8AE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F7A5E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A54A4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1FE6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3E91217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67D9B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1827C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BA14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C4341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0FD5F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8F21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20F444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258837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023B1B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667F5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302B1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F1B5D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0DA0AE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E19F2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A292F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EC459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35F55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10E0E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2907B1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BCE3F2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92DD51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8B7779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72D6B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A3C03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11A50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5F47CB8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6178C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62831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4CEB2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E69F3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7715F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D918CE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3D839C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09AE993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E55DED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52395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6DAB2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4B98A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12C6CA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5113A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6C482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1919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01623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219D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C9C116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A54570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79CD295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1FFA44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4E7656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1E97B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AF032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D17AC9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0448E5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114B07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1C376F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B6C10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175240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BB4A1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15992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A1A71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093039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2FE0F4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83CDF8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6479C6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474EE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AB55C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05926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6CF13BF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3570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2646C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7744C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97188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94EBC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625167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7DCAF4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31DA878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2591D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C347C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A4C9D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DF702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BDE737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007A4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5F5AF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31B4E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F5254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A50E0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D191E8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7B4188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BD80F1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3D4CAA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6E3D7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38897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FEA3D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3E195B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38EAC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941D7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3B9FD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7009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19BF9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4D74CC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2A9817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E5E77C4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AC7B7E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E7DF8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77357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4B77B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E3B8A22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2F031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970AF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8C456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503A1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D0855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A98AC1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E0F5C8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F478004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25A5A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PVC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50862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170203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367C0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0.705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3FE7E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FB1B72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FCC529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C8A767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6F0029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9EF26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C72E9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524AE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0FDAF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50940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D4C410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86.00%</w:t>
            </w:r>
          </w:p>
        </w:tc>
        <w:tc>
          <w:tcPr>
            <w:tcW w:w="146" w:type="dxa"/>
            <w:vAlign w:val="center"/>
          </w:tcPr>
          <w:p w14:paraId="7168DF3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D7F2C6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507073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ACF38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06F8A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7EEA0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0E3E415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B1CA8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B463A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5FF51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4AD4D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D31EC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24FC1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8B4DC9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8E1B11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2D730F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7DC9B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AF8F5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1A3EF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3ED6A96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1EB77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7101D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602BA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77BFB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02E11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B81203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3BEC6E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1A158C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552732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19604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90A45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FCADB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EA1FE3B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A2FDD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F1FEB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C5C73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7851E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EA413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5D3B27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5726BE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58D701A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5D6989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A7AB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786E0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213C3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80EC1C6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2C959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73480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9DFD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1E2D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CE639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3CF51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383E24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B50C5A7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E125DE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PS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A9333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1DDB8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7CC0F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C04662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FCFC18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03F5BD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9B20E4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D9CFB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01B1B6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0B68F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C76B8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750E0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FA829A4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1523F3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A8BA53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4BB5D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0D3BC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BB469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8FEE0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0AADD4D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F8C89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34E96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EB015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A02AA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91D2D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251569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573E7A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5E8CA1B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A4F541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59563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4D326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92882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A7D527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D1C8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10EF9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C501A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DE00B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CD850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D74573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341FF3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457D9B5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E9E41A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49875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D944F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3741A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3DD49B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61492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40DB1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223E2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B8140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E3FAB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E156F6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760B6F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4A0FC89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9479C2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3EE5E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0799C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A42C1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A3CF17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07F3B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1C8D2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5F6EA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23D42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8EC8D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6BABBF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4C8C10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CBCC972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F04DDF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PSE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C3865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170203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06D54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0.076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31253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56D84B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588A6B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6706C4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1F7E48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06A9A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A6E4E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A93B9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60652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1659B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D7C5B9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6" w:type="dxa"/>
            <w:vAlign w:val="center"/>
          </w:tcPr>
          <w:p w14:paraId="16D2B6D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64B98A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188D98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0D017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FDA5F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D3F07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DBD8808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18839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7CC6E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E7EC6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650CC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A6F9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6C9A4A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0BDA40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8B2D4A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D2D451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C17E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0D464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4E33A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11FDB3E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2AAA1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CB58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0EBF7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D38B4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92D6D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B49E5B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CFE092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1C840BA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F949A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05800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0D566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B94AD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E782F1C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B4105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E3211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7A0AA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F7C6E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96F0D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AA1A51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648614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D96CDE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A67DCE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93B3F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6BB6D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53159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7707C3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59A6C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5F78C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AA5B5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7DFC2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3F5A2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B7373C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72D3D5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F76EA55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D650F1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XPS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0019C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E8D06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8F468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49247D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ADBF5C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3709CD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23EFF3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D2940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86053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82269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0FE12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3E3F4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10F89E0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C29177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916CCF9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008832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9BC1C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652CD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75BCC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AD8BAA5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7D32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FF45B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22F2A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C38A5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A01D9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9C748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12F929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F2061A2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AC22F7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A2F6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CCEE0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D4EB7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759C65E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1BB5F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2109A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7BBFE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7DED4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04165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9DA73E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C9E474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159665A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84E2F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76F12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0E55A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F81A5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9176A6C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5AA3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4D9E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D0AF9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ED7E1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0AF56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F760B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EA3EA1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11520D5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DB8624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9F715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CB38B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4BD43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B18447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07CCB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4584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06D9D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DFF8E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5D848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3B2D0A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DFAFEF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61E804A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299349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Polyuréthane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835AF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44EAE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F3820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AD0C4B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616E5A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7756E0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F0B7A2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5B1CE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710D8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21E48B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4967C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205CB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690F31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1CB0F7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AB2DB2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B2C41D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E5CBD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C9B39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FAD84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7481FBE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F690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1F79A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89A9B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40D35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F84C6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597983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3B67BA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F0B99E3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A8E0D7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A7146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C57CD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5244E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829353E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EC6CA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1045E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56EB5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9021F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737F7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9ED81F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79FF87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EA80C1B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B1B7D3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9EB7F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0344A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6EC6E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8D0E01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317BD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69BF4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DADEA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9C95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2B608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82284A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F47558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09F79BA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FE544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78EA7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C7206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322AF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7A6232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9EC96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A196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256E5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0688D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BBC73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DD75F0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A6570A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AB76080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610DC436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bookmarkStart w:id="1" w:name="RANGE!A29"/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Autres plastiques :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Si votre DND plastique ne se trouve pas ci-dessus, veuillez compléter le tableau annexe en fin de document</w:t>
            </w:r>
            <w:bookmarkEnd w:id="1"/>
          </w:p>
        </w:tc>
        <w:tc>
          <w:tcPr>
            <w:tcW w:w="146" w:type="dxa"/>
            <w:vAlign w:val="center"/>
          </w:tcPr>
          <w:p w14:paraId="682D3E2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7FDD6A8" w14:textId="77777777" w:rsidR="00F42347" w:rsidRDefault="00F42347">
      <w:pPr>
        <w:rPr>
          <w:rFonts w:asciiTheme="minorHAnsi" w:hAnsiTheme="minorHAnsi" w:cstheme="minorHAnsi"/>
          <w:b/>
          <w:bCs/>
          <w:color w:val="184C9C"/>
        </w:rPr>
      </w:pPr>
    </w:p>
    <w:p w14:paraId="4020C1CC" w14:textId="77777777" w:rsidR="00F42347" w:rsidRDefault="00F42347">
      <w:pPr>
        <w:rPr>
          <w:rFonts w:asciiTheme="minorHAnsi" w:hAnsiTheme="minorHAnsi" w:cstheme="minorHAnsi"/>
          <w:b/>
          <w:bCs/>
          <w:color w:val="184C9C"/>
        </w:rPr>
      </w:pPr>
    </w:p>
    <w:p w14:paraId="43B795FC" w14:textId="77777777" w:rsidR="00F42347" w:rsidRDefault="00F42347">
      <w:pPr>
        <w:rPr>
          <w:rFonts w:asciiTheme="minorHAnsi" w:hAnsiTheme="minorHAnsi" w:cstheme="minorHAnsi"/>
          <w:b/>
          <w:bCs/>
          <w:color w:val="184C9C"/>
        </w:rPr>
      </w:pPr>
    </w:p>
    <w:p w14:paraId="7501CD72" w14:textId="77777777" w:rsidR="00F42347" w:rsidRDefault="00F42347">
      <w:pPr>
        <w:rPr>
          <w:rFonts w:asciiTheme="minorHAnsi" w:hAnsiTheme="minorHAnsi" w:cstheme="minorHAnsi"/>
          <w:b/>
          <w:bCs/>
          <w:color w:val="184C9C"/>
        </w:rPr>
      </w:pPr>
    </w:p>
    <w:p w14:paraId="613373A4" w14:textId="77777777" w:rsidR="00F42347" w:rsidRDefault="00F42347">
      <w:pPr>
        <w:rPr>
          <w:rFonts w:asciiTheme="minorHAnsi" w:hAnsiTheme="minorHAnsi" w:cstheme="minorHAnsi"/>
          <w:b/>
          <w:bCs/>
          <w:color w:val="184C9C"/>
        </w:rPr>
      </w:pPr>
    </w:p>
    <w:p w14:paraId="0DE843B5" w14:textId="77777777" w:rsidR="00F42347" w:rsidRDefault="00F42347">
      <w:pPr>
        <w:rPr>
          <w:rFonts w:asciiTheme="minorHAnsi" w:hAnsiTheme="minorHAnsi" w:cstheme="minorHAnsi"/>
          <w:b/>
          <w:bCs/>
          <w:color w:val="184C9C"/>
        </w:rPr>
      </w:pPr>
    </w:p>
    <w:p w14:paraId="227A242A" w14:textId="77777777" w:rsidR="00F42347" w:rsidRDefault="00F42347">
      <w:pPr>
        <w:rPr>
          <w:rFonts w:asciiTheme="minorHAnsi" w:hAnsiTheme="minorHAnsi" w:cstheme="minorHAnsi"/>
          <w:b/>
          <w:bCs/>
          <w:color w:val="184C9C"/>
        </w:rPr>
      </w:pPr>
    </w:p>
    <w:p w14:paraId="42CA1595" w14:textId="77777777" w:rsidR="00F42347" w:rsidRDefault="00000000">
      <w:pPr>
        <w:rPr>
          <w:rFonts w:asciiTheme="minorHAnsi" w:hAnsiTheme="minorHAnsi" w:cstheme="minorHAnsi"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t xml:space="preserve">Déchets non dangereux non inertes (DNDNI) </w:t>
      </w:r>
      <w:r>
        <w:rPr>
          <w:rFonts w:asciiTheme="minorHAnsi" w:hAnsiTheme="minorHAnsi" w:cstheme="minorHAnsi"/>
          <w:color w:val="184C9C"/>
        </w:rPr>
        <w:t>2/3</w:t>
      </w:r>
    </w:p>
    <w:p w14:paraId="5DAAC30E" w14:textId="77777777" w:rsidR="00F42347" w:rsidRDefault="00F42347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8"/>
        <w:gridCol w:w="973"/>
        <w:gridCol w:w="1049"/>
        <w:gridCol w:w="1007"/>
        <w:gridCol w:w="1152"/>
        <w:gridCol w:w="1148"/>
        <w:gridCol w:w="1148"/>
        <w:gridCol w:w="1148"/>
        <w:gridCol w:w="1145"/>
        <w:gridCol w:w="1150"/>
        <w:gridCol w:w="1148"/>
        <w:gridCol w:w="1146"/>
        <w:gridCol w:w="1144"/>
        <w:gridCol w:w="1154"/>
        <w:gridCol w:w="160"/>
      </w:tblGrid>
      <w:tr w:rsidR="00F42347" w14:paraId="6069FA59" w14:textId="77777777">
        <w:trPr>
          <w:trHeight w:val="360"/>
        </w:trPr>
        <w:tc>
          <w:tcPr>
            <w:tcW w:w="1289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B09C653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4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10A60FA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50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637365B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0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F2D0B3D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600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E14F642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893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5538064F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6156F7B6" w14:textId="77777777" w:rsidR="00F42347" w:rsidRDefault="00F42347"/>
        </w:tc>
      </w:tr>
      <w:tr w:rsidR="00F42347" w14:paraId="306D15A4" w14:textId="77777777">
        <w:trPr>
          <w:trHeight w:val="460"/>
        </w:trPr>
        <w:tc>
          <w:tcPr>
            <w:tcW w:w="1289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5CB6247D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52A2A86D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50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5242F58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0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18392354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600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630D179E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46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84FFAE5" w14:textId="77777777" w:rsidR="00F42347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47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F58C548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00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0B954DCD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79D661A6" w14:textId="77777777" w:rsidR="00F42347" w:rsidRDefault="00F42347"/>
        </w:tc>
      </w:tr>
      <w:tr w:rsidR="00F42347" w14:paraId="63F4F493" w14:textId="77777777">
        <w:trPr>
          <w:trHeight w:val="32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3E403A0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97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D6C032B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05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3C24DA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0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028FE7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5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FB7FBEB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recyclage ou de tri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0483F8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Éco organisme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EBA58D7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DEF036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Autre (à préciser)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56345D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C7B096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</w:rPr>
              <w:t>% Recyclage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7243BB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Remblayage, comblement de carrière</w:t>
            </w:r>
          </w:p>
        </w:tc>
        <w:tc>
          <w:tcPr>
            <w:tcW w:w="114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4129A3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4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8B4050D" w14:textId="77777777" w:rsidR="00F42347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sans valorisation énergétique</w:t>
            </w:r>
          </w:p>
        </w:tc>
        <w:tc>
          <w:tcPr>
            <w:tcW w:w="115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5D32BD5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7E963826" w14:textId="77777777" w:rsidR="00F42347" w:rsidRDefault="00F42347"/>
        </w:tc>
      </w:tr>
      <w:tr w:rsidR="00F42347" w14:paraId="230FADEC" w14:textId="77777777">
        <w:trPr>
          <w:trHeight w:val="300"/>
        </w:trPr>
        <w:tc>
          <w:tcPr>
            <w:tcW w:w="1289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757A57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873759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5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072CD8A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F43FD00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E4DC8FC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924392D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DB22DB8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790B26D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519DD7B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C52A861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A124BE7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AF6E5BD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CD85136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5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71B05E61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1621A04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F42347" w14:paraId="466D609E" w14:textId="77777777">
        <w:trPr>
          <w:trHeight w:val="400"/>
        </w:trPr>
        <w:tc>
          <w:tcPr>
            <w:tcW w:w="15814" w:type="dxa"/>
            <w:gridSpan w:val="14"/>
            <w:tcBorders>
              <w:top w:val="single" w:sz="12" w:space="0" w:color="243B7D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2B900B8E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Matériaux isolants hors isolants polymères</w:t>
            </w:r>
          </w:p>
        </w:tc>
        <w:tc>
          <w:tcPr>
            <w:tcW w:w="146" w:type="dxa"/>
            <w:vAlign w:val="center"/>
          </w:tcPr>
          <w:p w14:paraId="501811B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C5D1094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D2068E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Laines minérales de verre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649DF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0DBE5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4CCC4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144A49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16C146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A58309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44D54B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B7E97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8547A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1B03C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6C938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65732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CFF4B00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8ED22C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FB895AE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951CC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115A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D3FB4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5C9A9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CA3F9C9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B266D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1F2EC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5158E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CBCDD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A46E9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234A87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92FF43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76C4583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7531AC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37846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DF7F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2AEC5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CB9070B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4FF13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E571A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45964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A37C7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E9A03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AB43B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F583EC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86C97CD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FB36C7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53C0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1A65E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C5232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5E2FBF1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E825C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FE9D0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DB36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C359A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53FB2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2D778D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F42957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ADD7FD9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9086C5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31096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43101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CDCB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005CD4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A1622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3F5CF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DD5D2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4C2FB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D0158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5D72B9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AB05C9B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A706B8F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E7E83F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Laines minérales de roche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9A9126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BF2B88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F5DA3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4C2748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2FE6B5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568B6D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D3AD52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0F455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E38865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F485A6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B80DEB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FAB75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B57EBE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700F2D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969C12E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5DB1DC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12F49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3D809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7B353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7B54B55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17D95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F8BF4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D00D1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93320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F2138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DE2E5C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494BED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8745374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24C65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DA067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37F88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4603F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813326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80CC0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1F9D4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E289B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CAC75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4D35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A1CC9E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D7B90F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DEB6A2D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1B2642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BA06C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A3313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A345C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7B7908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3019E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5DA56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9E4F8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5CFCD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5C193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541639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897AD9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6F94890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B54FE8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B5C4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4CEA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DF839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CC7FA9E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E6533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14552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148F8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D2919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2766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6A675F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B0842D9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C7DED13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4618BF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Isolants biosourcés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43396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FEFB5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0.027</w:t>
            </w: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FE06D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25A0B3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36D79B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9E39D4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C14816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B6495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28ED3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2149E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1DAEA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C17D2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CEA33A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6" w:type="dxa"/>
            <w:vAlign w:val="center"/>
          </w:tcPr>
          <w:p w14:paraId="1FCB7CC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4997D31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5FCE0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3D45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AE5E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766E7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C792006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CE80F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3738A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8581A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CB26B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9A7A1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44B161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F9AE6E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7E74DA4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F64A70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67A1E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BB4B9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50126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7DF1A38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FD822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77DC2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459BE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7B080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EF81A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34DDBC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CF541B9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EDA8A3D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F9A7B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7144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6B1FB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AC4BA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CDF2AE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7D7C3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14235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9C07F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EA35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23522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212D39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74B4D2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4EF5DD3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0F606D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709D2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48B1C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D8573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9969680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1864D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E1A31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3A5D2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13A88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3558A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297B49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0F7291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1937593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6DEF29A9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Revêtements de sol</w:t>
            </w:r>
          </w:p>
        </w:tc>
        <w:tc>
          <w:tcPr>
            <w:tcW w:w="146" w:type="dxa"/>
            <w:vAlign w:val="center"/>
          </w:tcPr>
          <w:p w14:paraId="0B1E399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11C111A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112529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Moquette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F6F13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170904</w:t>
            </w: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91026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0.097</w:t>
            </w: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161C6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34DA13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42DD0F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CB6200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1F7319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3541A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252D9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52C5F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821D0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2.00%</w:t>
            </w: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9F7BA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35718F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98.00%</w:t>
            </w:r>
          </w:p>
        </w:tc>
        <w:tc>
          <w:tcPr>
            <w:tcW w:w="146" w:type="dxa"/>
            <w:vAlign w:val="center"/>
          </w:tcPr>
          <w:p w14:paraId="6F65D7F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03F263A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CC8E69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43080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97878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36119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54EA541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2673B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315FA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2EC03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91BDB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27583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A6F135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244B0C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35E5638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1AA47A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8C920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CC3DF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71FD2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D08B101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7B614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4FF2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2949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ECBD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3C093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83B807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DBB3E9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D2B10EB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51E70F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DFBC2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41B52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D0621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55068DE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D3FC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82A0E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63F86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3DD85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A0852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F20E7F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C6F841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2BDD1AE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834C17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EDDD2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48DCA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44FBA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178315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094BA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A8A50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CFF50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F8E90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11CF8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05310C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DB8B9D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A630576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721EE2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Linoléum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B953B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CE34C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CB9C3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234053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0B869F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DC60CE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1EA1AD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15706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86946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F93EF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F15F0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D6519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E05492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BD5211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C5D1EB5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3D549B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7B01F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07824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1DA8F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DE72CF1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B4225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97641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E6939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B85F7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335C1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46145A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2BA33A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4E0BF51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B6FDBB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4C399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4B493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440B7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47870D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8E43D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CEA95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4334A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48313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95653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95A004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CCA385B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07D7BC5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D18727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EC62F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9CD9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5B3E1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3691AC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34D68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15CBA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32E01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CBF76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DFC9F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854F48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E34F3E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7E74390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9021D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3CC2F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0F701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4CFD3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6E9A6BBF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247B3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97DE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3F8F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61673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C12DC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205F6C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9D7D3D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D9FBA3B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E17BE5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Parquet (massif, flottant)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EDA69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1D7F7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AF0AE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74265F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94E559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D37AB0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BA7EAC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E5BA18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20E56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0CE96B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63A1A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3CB61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F2376C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E91E23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CF8B894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3B8655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158B6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9200E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397BE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552380A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3C8E2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27690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F5A38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8F29A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3D49D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547F34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44D1A5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CD80F20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CCDBC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D80AB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20731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EBF3F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BFA8CC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F70CC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B2E6F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53916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FE306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93AF5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9BB7BB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886222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F7DAD0E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7C90E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4C6F7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5CAB4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2493F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64D799F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3F8B2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CA081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A5720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13A9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4CB20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E55A7B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71082F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52808EE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364ABB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1C0C6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13C5F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9EA80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DA1658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C069A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A1BFF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4E95E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D9FF6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282AF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6057C7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B85555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9D97B28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0BEB64E3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Revêtement d’étanchéité</w:t>
            </w:r>
          </w:p>
        </w:tc>
        <w:tc>
          <w:tcPr>
            <w:tcW w:w="146" w:type="dxa"/>
            <w:vAlign w:val="center"/>
          </w:tcPr>
          <w:p w14:paraId="608A047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315F182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7567D0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Revêtements d'étanchéité bitumineux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076B0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A1E48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C9DC8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F1ED34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C9C44A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201957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1CF491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351D2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AB3FF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C2FEA5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AFADB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A86B6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52BFB3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350854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1667D63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BDF027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6D400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3F29D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35AF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3977543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7A59A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CDBB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9740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9EE65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F7BC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8FF92E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FB3022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1395433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3E53C6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4ACB1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5D96A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6A77F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8880D26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6D584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E05DB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78A2C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098FF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E427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4C1E6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DC7489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D6CE4F0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F6005F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D19B9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4BA96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AFC12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7927126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0BB99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DC8AB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C2377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D6B7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582E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DF97B0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6F2031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E62B06F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597C0C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CA5F7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BC35C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6841A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68AB712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206B3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BED1F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8A8DA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6A43F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BD7E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2B6108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DA502A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E44C49A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B1752E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Revêtements d'étanchéité synthétiques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D4A48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B816C6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4E73F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9C3698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8B42C9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3209BA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500A2A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6D7920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CC95F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A220A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CBDDD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0B6BC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31D0B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620AAC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CA71BA7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F370AC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A5756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957C4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CCBE4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DAC7C97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347BA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799F5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E2EAC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55BF2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92A2A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9775BC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307C89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0335441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1DCA47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9F52E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3C860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EE2B5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3013A9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317D1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99753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33655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C4E0E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F4E4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EE6098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A0941E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7A62BEE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C3400B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0BD0F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5D13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D48C7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81E0DAC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FF41C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8BFF6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D3145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C172A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57568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09FD3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E943AF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5CA0981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CF042E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42AC2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D3E65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38164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EBAB179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37647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153C0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ADF2B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44A28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1D002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79B6E1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0DC7D9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4AC6F9E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22DB6DEF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bookmarkStart w:id="2" w:name="RANGE!A23"/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matériaux ou déchets non dangereux (DND)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DND divers ne se trouve pas ci-dessus, veuillez compléter le tableau annexe en fin de document</w:t>
            </w:r>
            <w:bookmarkEnd w:id="2"/>
          </w:p>
        </w:tc>
        <w:tc>
          <w:tcPr>
            <w:tcW w:w="146" w:type="dxa"/>
            <w:vAlign w:val="center"/>
          </w:tcPr>
          <w:p w14:paraId="57153C0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642FE81" w14:textId="77777777" w:rsidR="00F42347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br w:type="page"/>
      </w:r>
    </w:p>
    <w:p w14:paraId="132A693E" w14:textId="77777777" w:rsidR="00F42347" w:rsidRDefault="00000000">
      <w:pPr>
        <w:rPr>
          <w:rFonts w:asciiTheme="minorHAnsi" w:hAnsiTheme="minorHAnsi" w:cstheme="minorHAnsi"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 xml:space="preserve">Déchets non dangereux non inertes (DNDNI) </w:t>
      </w:r>
      <w:r>
        <w:rPr>
          <w:rFonts w:asciiTheme="minorHAnsi" w:hAnsiTheme="minorHAnsi" w:cstheme="minorHAnsi"/>
          <w:color w:val="184C9C"/>
        </w:rPr>
        <w:t>3/3</w:t>
      </w:r>
    </w:p>
    <w:p w14:paraId="5D1422D9" w14:textId="77777777" w:rsidR="00F42347" w:rsidRDefault="00F42347">
      <w:pPr>
        <w:rPr>
          <w:rFonts w:asciiTheme="minorHAnsi" w:hAnsiTheme="minorHAnsi" w:cstheme="minorHAnsi"/>
          <w:color w:val="184C9C"/>
        </w:rPr>
      </w:pPr>
    </w:p>
    <w:tbl>
      <w:tblPr>
        <w:tblW w:w="160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7"/>
        <w:gridCol w:w="977"/>
        <w:gridCol w:w="1055"/>
        <w:gridCol w:w="1017"/>
        <w:gridCol w:w="1157"/>
        <w:gridCol w:w="1158"/>
        <w:gridCol w:w="1159"/>
        <w:gridCol w:w="1158"/>
        <w:gridCol w:w="1157"/>
        <w:gridCol w:w="1158"/>
        <w:gridCol w:w="1157"/>
        <w:gridCol w:w="1157"/>
        <w:gridCol w:w="1155"/>
        <w:gridCol w:w="1158"/>
        <w:gridCol w:w="160"/>
      </w:tblGrid>
      <w:tr w:rsidR="00F42347" w14:paraId="6F82FBD3" w14:textId="77777777">
        <w:trPr>
          <w:trHeight w:val="360"/>
        </w:trPr>
        <w:tc>
          <w:tcPr>
            <w:tcW w:w="1297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889C8EE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8EE3419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56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5514A32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1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A9832F7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636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BE7D632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48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5810F2EF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7" w:type="dxa"/>
          </w:tcPr>
          <w:p w14:paraId="1D44B290" w14:textId="77777777" w:rsidR="00F42347" w:rsidRDefault="00F42347"/>
        </w:tc>
      </w:tr>
      <w:tr w:rsidR="00F42347" w14:paraId="3C3B7F2A" w14:textId="77777777">
        <w:trPr>
          <w:trHeight w:val="460"/>
        </w:trPr>
        <w:tc>
          <w:tcPr>
            <w:tcW w:w="1297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0F03D2BA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20B7F3D4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56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C11BFB7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1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5FF4B60E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636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9F92A7A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75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6DF59AB" w14:textId="77777777" w:rsidR="00F42347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58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17FDCAB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15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51418D86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7" w:type="dxa"/>
          </w:tcPr>
          <w:p w14:paraId="5ADF1BD4" w14:textId="77777777" w:rsidR="00F42347" w:rsidRDefault="00F42347"/>
        </w:tc>
      </w:tr>
      <w:tr w:rsidR="00F42347" w14:paraId="60CC1F33" w14:textId="77777777">
        <w:trPr>
          <w:trHeight w:val="32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18A3E5B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7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F870991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A86D7B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1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20E71B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F2DDC23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D63164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6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D5BCE9B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611FE8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B5E624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EEDF4F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9DBB57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CCE961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5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C60B8BC" w14:textId="77777777" w:rsidR="00F42347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259BEFF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7" w:type="dxa"/>
          </w:tcPr>
          <w:p w14:paraId="6A51D7AE" w14:textId="77777777" w:rsidR="00F42347" w:rsidRDefault="00F42347"/>
        </w:tc>
      </w:tr>
      <w:tr w:rsidR="00F42347" w14:paraId="3E623877" w14:textId="77777777">
        <w:trPr>
          <w:trHeight w:val="300"/>
        </w:trPr>
        <w:tc>
          <w:tcPr>
            <w:tcW w:w="1297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1D5E47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5A9484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5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A475A82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E681154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96DB720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1175152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69772A7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B1675E5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7B58F8F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B5131B9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4ED58B3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070CAB6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21D4904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3886C7F7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7" w:type="dxa"/>
            <w:vAlign w:val="bottom"/>
          </w:tcPr>
          <w:p w14:paraId="25B225D6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F42347" w14:paraId="7B8D70C6" w14:textId="77777777">
        <w:trPr>
          <w:trHeight w:val="400"/>
        </w:trPr>
        <w:tc>
          <w:tcPr>
            <w:tcW w:w="15933" w:type="dxa"/>
            <w:gridSpan w:val="14"/>
            <w:tcBorders>
              <w:top w:val="single" w:sz="12" w:space="0" w:color="243B7D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591D1022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Complexes</w:t>
            </w:r>
          </w:p>
        </w:tc>
        <w:tc>
          <w:tcPr>
            <w:tcW w:w="147" w:type="dxa"/>
            <w:vAlign w:val="center"/>
          </w:tcPr>
          <w:p w14:paraId="4B00DF9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6BBB4A2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C2C577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Staff, stuc et plaques de gypse cellulose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251E1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01384B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D9757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57BC5A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85B2BD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CAE386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2B71BC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B0FF3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3B2EE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842D6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CF03E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D51E2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AF21C8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53D2B8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1EB8BC3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A0D757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60C63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A1710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7A81E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AD6124D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88BA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756E2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108F8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5F56C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91129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B83263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15CD88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2C97EA4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45D6DB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46CFF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A4D8F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24A2B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5844E82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C491E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1DA84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CE6EF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8396C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3D229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64FF2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19E590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60DAC39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70C16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B6943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61C5C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EC053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E908D68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8DAFD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9EA11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96EA1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9F3C1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D0052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261C29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B73018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5BD5A5E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594D1F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46A5C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518E1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C5E6C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033E81E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5C8FB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02C1B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CD651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ABE94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209B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DF03C3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442E7A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15C4896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C408F2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Panneaux sandwich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C1B90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E4B30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B54A8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6F8998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A266EE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F79DA8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0C2415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528D7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08D6C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2583D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4085C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58407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7ADD8B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360BDC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E666BB3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C599A8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8A069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2B5E5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D006A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79B1718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D1CDE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D617F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62969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38886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D5DE4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9BD94E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9070C0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27BB376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A3E7A2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E233D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EBA5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4B771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62445DC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98CB9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C7EC7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C7BEC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EE32C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1DEFE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988557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E42C49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7C61AB8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EA085F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40353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473D3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03B7C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6AE1680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A1F1B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C38C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FF025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090B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07A3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A0AA0C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4C6C02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A684171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5FBBF3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E3679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08DD3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1AB7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F0C2D9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3DDC4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39B67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19BF2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C6555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C4CA3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78E712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1E96CDF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331DAC8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CA3552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Complexes plâtre + isolant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07AA5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170802</w:t>
            </w: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1EA34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0.045</w:t>
            </w: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6A7BD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81D9EA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35B50D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13842F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66D937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BEE34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2199E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19B92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E0507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7C2D3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9DF692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7" w:type="dxa"/>
            <w:vAlign w:val="center"/>
          </w:tcPr>
          <w:p w14:paraId="6AD2C73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5B1E1C7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AA2F4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9A68B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AFCE5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8B5F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AEDF680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166FE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D0D8B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17142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6E4D4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968BF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C840B9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20BCCA8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4DEDC31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42F4F2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FB9BE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98AA8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D2230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797A429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8164B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02176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47959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439CC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E231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29C243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B2711B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8C1585E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4B2074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CF54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F4A33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26936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EF0C9A1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73F3B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597F3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72ECC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F248D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E0281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F6E83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DAEDF8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F816376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C67D56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72C6A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3BE6C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11790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65BAF86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6955D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0ED3E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E385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7AF3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CE633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FC175E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BD5AE0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AF52529" w14:textId="77777777">
        <w:trPr>
          <w:trHeight w:val="340"/>
        </w:trPr>
        <w:tc>
          <w:tcPr>
            <w:tcW w:w="15933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71D16C72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Divers</w:t>
            </w:r>
          </w:p>
        </w:tc>
        <w:tc>
          <w:tcPr>
            <w:tcW w:w="147" w:type="dxa"/>
            <w:vAlign w:val="center"/>
          </w:tcPr>
          <w:p w14:paraId="0A3A55AB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06C85F1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99F7DE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Fenêtres et autres ouvertures vitrées : bois/alu/pvc et simple vitrage ou double vitrage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AD988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170904</w:t>
            </w: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C140D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1.201</w:t>
            </w: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E0809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BB22BE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D4BDB5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22B8EC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C12064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88517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A9905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10.26%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12C16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9272E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4F8DC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7FF783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89.74%</w:t>
            </w:r>
          </w:p>
        </w:tc>
        <w:tc>
          <w:tcPr>
            <w:tcW w:w="147" w:type="dxa"/>
            <w:vAlign w:val="center"/>
          </w:tcPr>
          <w:p w14:paraId="2EB3BD2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B611496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E5B43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317EC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DA16D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AA77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EC16F3E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D5A3F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FF4FA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9FCA9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2B74D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2E5D9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0C8F22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07FF620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8E91E85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65FC17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8DDF8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C5FE9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C49C9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EB7BCAC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CDE35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970D5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E7BE2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7718E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02AF2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E07551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A5779D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AC3494A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24494D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0E71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3503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C9FD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51C3AA2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0239A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6AD5F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9E7EA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6EA41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98E54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6A0011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356FA0B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2E7AABA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0DF9F2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E9A45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534DA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D7505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C3214C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54548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3BECB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F5770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E54C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A33AD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615BC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AFBA4A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E3553EC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C8D6D2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Mélange de DND listés ci-dessus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A2156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170904</w:t>
            </w: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1B601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16.197</w:t>
            </w: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42261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ABD765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170A91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A12A80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8C4C68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00BC1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3C042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77876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919E2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6E33E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FCA4C6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7" w:type="dxa"/>
            <w:vAlign w:val="center"/>
          </w:tcPr>
          <w:p w14:paraId="7EE1242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0132151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EE157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E7CB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6C739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9A79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8309506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D1E5E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6D261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5ACDB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91E5E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2CB5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B45EF8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503DBC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7408EE6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8F2159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3295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95755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C3A5C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5BBCA50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4D450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5E72A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60C78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D390F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6CFE1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F5B9DB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8BDDFD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3B0651C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2B6E0F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E0AA7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F9399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22B7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BD8819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EF9F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BF031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E718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B17D4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2035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29FCF2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7DC262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5C0988E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123ACD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AA09B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42D2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9F98D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1B81B71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01B0F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EFCC2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78B44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A846F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B7E08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C2D709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1645FB2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175FD0E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8A9387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Végétaux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E7B52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1E3C9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06498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D3F015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522CC1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2FC0FE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AFBF02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3A02E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8F45B8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7274D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F9438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9F9F2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1AA701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29B0E0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6147A64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679EC1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63C8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1F6B3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60C4E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86F3E2C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B0C67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B9E08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E8529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B5751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5A1E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25C1C0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12AB061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6166F12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AA81B5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2E416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901A5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4F09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1368AB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7407C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5C8A0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283C1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95D00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5AE46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0F821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A29F12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84127CB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5AFB49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B007C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265D8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DF5CA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1F29DF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A27C5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88381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DCD68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1F8D0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71388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D9272B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264821B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F23872C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6A05B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EFBF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A51CE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53D65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85389F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DFF2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72079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9AD42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C9FB0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AFA54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864E3B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0181E46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53CF784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105A1B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Terre végétale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18C850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C963B4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02C48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33A94E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970748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A32776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D1C15B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790EA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32FC78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0C7A75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C2C5C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2B278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1977E7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BDC809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525FDF9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EF06FA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F908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D483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D3566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1A69232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436DC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D6DDB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052D9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B1FD6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53174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3B10E3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A7AD40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19C52F9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D8CE79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9E47A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30A94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DB55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A7A2BB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EB23C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C87A8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10B8A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898A7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917A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316669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D6A49C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8FECE1E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527D6A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618C7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57AB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6850C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7F02E9F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39707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9D467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A477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96CA6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DE99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3A40D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7B43FC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9EF3A94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2362A3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FF621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62F6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A4012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BCC07DC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56579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6B1F7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A1CE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7CC56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AE726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E6900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D57BCB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DAE49C2" w14:textId="77777777">
        <w:trPr>
          <w:trHeight w:val="320"/>
        </w:trPr>
        <w:tc>
          <w:tcPr>
            <w:tcW w:w="15933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19A71CE7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bookmarkStart w:id="3" w:name="RANGE!A17"/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matériaux ou déchets non dangereux (DND)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DND divers ne se trouve pas ci-dessus, veuillez compléter le tableau annexe en fin de document</w:t>
            </w:r>
            <w:bookmarkEnd w:id="3"/>
          </w:p>
        </w:tc>
        <w:tc>
          <w:tcPr>
            <w:tcW w:w="147" w:type="dxa"/>
            <w:vAlign w:val="center"/>
          </w:tcPr>
          <w:p w14:paraId="3B0C9B4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509C8C" w14:textId="77777777" w:rsidR="00F42347" w:rsidRDefault="00000000">
      <w:r>
        <w:br w:type="page"/>
      </w:r>
    </w:p>
    <w:p w14:paraId="79929779" w14:textId="77777777" w:rsidR="00F42347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>Déchets d’équipements</w:t>
      </w:r>
    </w:p>
    <w:p w14:paraId="07C9FD63" w14:textId="77777777" w:rsidR="00F42347" w:rsidRDefault="00F42347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5"/>
        <w:gridCol w:w="953"/>
        <w:gridCol w:w="1032"/>
        <w:gridCol w:w="982"/>
        <w:gridCol w:w="1148"/>
        <w:gridCol w:w="1140"/>
        <w:gridCol w:w="1137"/>
        <w:gridCol w:w="1131"/>
        <w:gridCol w:w="1116"/>
        <w:gridCol w:w="1132"/>
        <w:gridCol w:w="1126"/>
        <w:gridCol w:w="1118"/>
        <w:gridCol w:w="1106"/>
        <w:gridCol w:w="1394"/>
        <w:gridCol w:w="160"/>
      </w:tblGrid>
      <w:tr w:rsidR="00F42347" w14:paraId="1A378E28" w14:textId="77777777">
        <w:trPr>
          <w:trHeight w:val="360"/>
        </w:trPr>
        <w:tc>
          <w:tcPr>
            <w:tcW w:w="1286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B0A7F53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54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CC3947B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33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623F9F1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983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D38626C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560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2724BB34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98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472E7802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5CBEAE74" w14:textId="77777777" w:rsidR="00F42347" w:rsidRDefault="00F42347"/>
        </w:tc>
      </w:tr>
      <w:tr w:rsidR="00F42347" w14:paraId="6C050618" w14:textId="77777777">
        <w:trPr>
          <w:trHeight w:val="460"/>
        </w:trPr>
        <w:tc>
          <w:tcPr>
            <w:tcW w:w="1286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60554B3A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54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333E0D6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33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384559BE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83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5790AC5B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560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64311332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377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9BA53D5" w14:textId="77777777" w:rsidR="00F42347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19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C2EF716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502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00C9BF44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56BB56FD" w14:textId="77777777" w:rsidR="00F42347" w:rsidRDefault="00F42347"/>
        </w:tc>
      </w:tr>
      <w:tr w:rsidR="00F42347" w14:paraId="322F621B" w14:textId="77777777">
        <w:trPr>
          <w:trHeight w:val="320"/>
        </w:trPr>
        <w:tc>
          <w:tcPr>
            <w:tcW w:w="1286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7C7B86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5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3F97692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446994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98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37220C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C5FC410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4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0F170E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3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9844420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32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236580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11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9DC5E5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3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61CCA6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12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98CFF1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1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1223DD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0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9AB34F4" w14:textId="77777777" w:rsidR="00F42347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39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081B31F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165767A2" w14:textId="77777777" w:rsidR="00F42347" w:rsidRDefault="00F42347"/>
        </w:tc>
      </w:tr>
      <w:tr w:rsidR="00F42347" w14:paraId="14D4ED51" w14:textId="77777777">
        <w:trPr>
          <w:trHeight w:val="300"/>
        </w:trPr>
        <w:tc>
          <w:tcPr>
            <w:tcW w:w="1286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ED37EB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5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2B256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3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EAE5D86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246A77C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B9416AA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B3650B2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3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DC2ADCF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32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0929C77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1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38958E6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3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72436F6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2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35D592D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1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F32FD12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0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22380C4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395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670FC840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6382326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F42347" w14:paraId="4BF42010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7A109F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Équipements sanitaires (lavabos, éviers, WC, ...)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08959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170103</w:t>
            </w: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5F663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0.485</w:t>
            </w: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E069A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642DFB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E8CA54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4AE72A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3708DD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FE349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355E2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23.00%</w:t>
            </w: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68CB7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45.00%</w:t>
            </w: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5265E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1C284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6432CF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32.00%</w:t>
            </w:r>
          </w:p>
        </w:tc>
        <w:tc>
          <w:tcPr>
            <w:tcW w:w="146" w:type="dxa"/>
            <w:vAlign w:val="center"/>
          </w:tcPr>
          <w:p w14:paraId="3A222BB9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8F1616B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F7EE71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736E8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64653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8CF5E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1C1AA55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B0407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A5066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F408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0135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6E315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E6889A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B76002B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4903B28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F32F9A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A01C7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71B05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85E32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5680CD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C1340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F5B2B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D58C2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6E185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A9BF7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1221E1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4E9B34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4E7F449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C3A517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54E7B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4A90B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9E23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0D15F12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39145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CD856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8289D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EDFDE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316A3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7C5ADA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5A2E2E9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E7CE975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193871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B2266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789F0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79A65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FEE0B9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3EEF4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6F593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BDFF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0E020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6F9AB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98FE4E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04C699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AECAF95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914E82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Génie climatique (chauffage, climatisation, ventilation)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1BC27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200136</w:t>
            </w: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FF367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0.082</w:t>
            </w: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D8CC0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2189BE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522124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7244FC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715C6F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7F79C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6FA50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83.00%</w:t>
            </w: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1AE06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1E8CC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8.00%</w:t>
            </w: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0AA5B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08398D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9.00%</w:t>
            </w:r>
          </w:p>
        </w:tc>
        <w:tc>
          <w:tcPr>
            <w:tcW w:w="146" w:type="dxa"/>
            <w:vAlign w:val="center"/>
          </w:tcPr>
          <w:p w14:paraId="038B87F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071B7EC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518A33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3A8F1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90F0F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7A5FF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2BFA3AD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F6F8B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B1632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355F4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9502A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93B50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394D11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F27443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2C9D8BC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5A9919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43BB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8F496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FFB74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626135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C13C4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31A4A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85FA4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E023D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CB5D4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FC6179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D8357B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3B8D93A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48C6D6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4ED3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0A2FB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D62D1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58BC2FC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C427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23673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3BB16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12738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E695C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A0BB7D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E97E1A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6371178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5724ED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46DCC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9190B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6AB4E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9AB8AC9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F8450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7D92F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7AAFC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B6D7D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83057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E7535B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19B848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2B54A37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9A602C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Équipements de chauffage, climatisation ou frigorifiques contenant des fluides frigorigènes dangereux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C698D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E146B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61DA0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2F723A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E1F8BF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B497BD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D1FC8C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6681E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92BF0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B670C4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10DC28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DAB2E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A0E805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95D7DF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BF8D07A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FECD45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9B7FA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7BEB6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03875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A6B1CA6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36C73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84C08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DABC1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6E3E9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63A29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86120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132FBF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0862ED4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362B66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FD793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1F47E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1679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34C9F19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8036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C45E6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67354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7452D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9ADEB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95EFFC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C8835D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A88AC3A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6BF5DE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82F79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60E89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C7E4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0927E3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00D7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507E3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06C45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A73EE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261DE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3571B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FD0DBB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3501A55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8441D3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2283C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2642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C7C2A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F8345C0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17C2B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9603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06C7F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32779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23D26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94C53E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03B704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A1C0C95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30EF92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Matériel industriel ou mobilier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78676B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243415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EEFD0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C6D782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EA7CAC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61C421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5202C7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57CA3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F4B3A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9C350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AB2C0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C4E44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A75780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78AFD1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621F40F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11B96E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7A0A6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ED87A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7AE0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2044500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D806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7AE7A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15AEA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DA5DD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4ECF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888DAB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53BE73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BF7084B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F9CBD6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1C51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67A1C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B55E7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AF54CD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92105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8924C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54E45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C80B8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704AC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3F0DE3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A892FA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1A778DA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F05F62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C1B00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8BDA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3FFE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51DB6CB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FA3A8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A40A0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21CF9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24AE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43EFF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45916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8B34D4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E9F136D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0D40C8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F2506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02FDF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D6E82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0958CDE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49F2E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F90C2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53BB1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3C239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2D217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76A412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2533EDB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8245960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7B91B7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Conduits de fluide et canalisations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5F46B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2809C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0C25C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D133C1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5F5C3B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061BFD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10845D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6CE4B5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8EEF88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88374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BE91C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EACB4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E85D3D6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F1C9F9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99DB5A5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5857DB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346DA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609FC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DD660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0A04694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C0776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B189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033FF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B9249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BCBFF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B1D592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FF1C84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7194E51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24E50F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84B4E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1DAD7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95292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159163D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B6DDE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6AD1A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FA20D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CA361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89D85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C3E309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8DBE62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77C612F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0DE65B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F0498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42E25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F3196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42325F2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7362F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A99F5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518F4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F1D6F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D031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B12386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50A4EC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A94E64C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9A939D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1BD66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FDE2B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EFA5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4BA837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5191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52E95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CFA61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22E21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489FB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024FA8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5AB6029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346D2DF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D53F6E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Câbles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340184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2AF99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B72C5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02CEEC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6D22F9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877F2F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CB0E26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EA0F6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5E1D5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995A0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2028F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D17FA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11BDCC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4F26CD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6313FE5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F14693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1613C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0202E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3710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E73314F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379AC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38F67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53317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9D184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B8BC7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5234AA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5F369D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91E7AD4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A6CEA4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64F84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952B4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AB510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F50B04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8807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A4476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53A7B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54D50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7DD32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2193B1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CFC60E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CD4125C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15AC29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E9430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BD215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B59AA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7FA65B6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1CD2C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CE159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1E6B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18FC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AE7E5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9323A0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6EA127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F4476A1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ED1422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E430E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35F4F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03DE7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6D7AEF58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3CFAE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734EF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A8E65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989F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1A5F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2C44C6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FB3C97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B082DB6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087D25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Équipement divers (ascen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seurs, armoires TGBT, ...)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9CEA8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200136</w:t>
            </w: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DE53B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3EC4C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60F3D8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1B8A2A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3450AD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ABD544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5661E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F6093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83.00%</w:t>
            </w: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CD902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20E37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8.00%</w:t>
            </w: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C3334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9923B7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9.00%</w:t>
            </w:r>
          </w:p>
        </w:tc>
        <w:tc>
          <w:tcPr>
            <w:tcW w:w="146" w:type="dxa"/>
            <w:vAlign w:val="center"/>
          </w:tcPr>
          <w:p w14:paraId="79FF87C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1E351AF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3CE924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CEB4F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01354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65E4E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00BFC71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E0323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F29C6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66122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D31EA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4B1D1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7A7FF4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2FA282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FE08D71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8C187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7947E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C7EDC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FA30C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72F212F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18D37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74D8A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A7DAB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7DFE0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87868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A4081B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7BC5A49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BD07910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49F099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406C5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88B75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EF7DB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FB6DD40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52BF3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7D4D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08C48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6723D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D6B19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966E5E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B8FEEF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E1C72B6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7C13F2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A02A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8117A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76975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19823A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9C384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27AC4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08C0F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E06F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1A71B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D89D27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B5C470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04EB405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5469944C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Divers</w:t>
            </w:r>
          </w:p>
        </w:tc>
        <w:tc>
          <w:tcPr>
            <w:tcW w:w="146" w:type="dxa"/>
            <w:vAlign w:val="center"/>
          </w:tcPr>
          <w:p w14:paraId="716AFBE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BA78148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565CFB42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DEEE contenant des substances dangereuses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DEEE ne contenant pas des substances dangereuses ne se trouve pas ci-dessus, veuillez compléter le tableau annexe en fin de document</w:t>
            </w:r>
          </w:p>
        </w:tc>
        <w:tc>
          <w:tcPr>
            <w:tcW w:w="146" w:type="dxa"/>
            <w:vAlign w:val="center"/>
          </w:tcPr>
          <w:p w14:paraId="481FEBD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F21CC88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34176965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DEEE non dangereux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DEEE ne se trouve pas ci-dessus, veuillez compléter le tableau annexe en fin de document</w:t>
            </w:r>
          </w:p>
        </w:tc>
        <w:tc>
          <w:tcPr>
            <w:tcW w:w="146" w:type="dxa"/>
            <w:vAlign w:val="center"/>
          </w:tcPr>
          <w:p w14:paraId="0133110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EB048B5" w14:textId="77777777" w:rsidR="00F42347" w:rsidRDefault="00000000">
      <w:pPr>
        <w:rPr>
          <w:rFonts w:asciiTheme="minorHAnsi" w:hAnsiTheme="minorHAnsi" w:cstheme="minorHAnsi"/>
          <w:color w:val="000000" w:themeColor="text1"/>
          <w:sz w:val="16"/>
          <w:szCs w:val="16"/>
        </w:rPr>
      </w:pPr>
      <w:r>
        <w:br w:type="page"/>
      </w:r>
    </w:p>
    <w:p w14:paraId="7BE24225" w14:textId="77777777" w:rsidR="00F42347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>Déchets dangereux (DD)</w:t>
      </w:r>
    </w:p>
    <w:p w14:paraId="32108DBD" w14:textId="77777777" w:rsidR="00F42347" w:rsidRDefault="00F42347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6"/>
        <w:gridCol w:w="917"/>
        <w:gridCol w:w="990"/>
        <w:gridCol w:w="920"/>
        <w:gridCol w:w="1145"/>
        <w:gridCol w:w="1119"/>
        <w:gridCol w:w="1116"/>
        <w:gridCol w:w="1093"/>
        <w:gridCol w:w="1055"/>
        <w:gridCol w:w="1092"/>
        <w:gridCol w:w="1080"/>
        <w:gridCol w:w="1057"/>
        <w:gridCol w:w="1030"/>
        <w:gridCol w:w="1590"/>
        <w:gridCol w:w="160"/>
      </w:tblGrid>
      <w:tr w:rsidR="00F42347" w14:paraId="4D16122C" w14:textId="77777777">
        <w:trPr>
          <w:trHeight w:val="360"/>
        </w:trPr>
        <w:tc>
          <w:tcPr>
            <w:tcW w:w="1597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01A4EB9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1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C4AD87D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991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E5FFF9C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921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3DDF975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477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25B7EC06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10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1BE67906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73BDA2A9" w14:textId="77777777" w:rsidR="00F42347" w:rsidRDefault="00F42347"/>
        </w:tc>
      </w:tr>
      <w:tr w:rsidR="00F42347" w14:paraId="125485A3" w14:textId="77777777">
        <w:trPr>
          <w:trHeight w:val="460"/>
        </w:trPr>
        <w:tc>
          <w:tcPr>
            <w:tcW w:w="1597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62C407A9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1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1566CAE5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91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23826745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5CC07EC2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477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5FCBB742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230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25425690" w14:textId="77777777" w:rsidR="00F42347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058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CFFA840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622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76E6AC90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0A770055" w14:textId="77777777" w:rsidR="00F42347" w:rsidRDefault="00F42347"/>
        </w:tc>
      </w:tr>
      <w:tr w:rsidR="00F42347" w14:paraId="01B46820" w14:textId="77777777">
        <w:trPr>
          <w:trHeight w:val="320"/>
        </w:trPr>
        <w:tc>
          <w:tcPr>
            <w:tcW w:w="1597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F978000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1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2166C4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9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1447EF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92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BC792C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2571DAF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2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31A954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1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DDE4C78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09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428527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05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9F16D6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09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DFF337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08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266C37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0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B654E2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03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874D2B1" w14:textId="77777777" w:rsidR="00F42347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59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54C3889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6C5B32B0" w14:textId="77777777" w:rsidR="00F42347" w:rsidRDefault="00F42347"/>
        </w:tc>
      </w:tr>
      <w:tr w:rsidR="00F42347" w14:paraId="4C867591" w14:textId="77777777">
        <w:trPr>
          <w:trHeight w:val="300"/>
        </w:trPr>
        <w:tc>
          <w:tcPr>
            <w:tcW w:w="1597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10B538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1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A90ACA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B3C5323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44E2F8F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68347DE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568F9B5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1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740860C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09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1634669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05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89111FF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9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06C340A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8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215134A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D91C571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3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C50456E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591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2E8494CF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2F4D88D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F42347" w14:paraId="2FD3DC8A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D592BF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Amiantes:</w:t>
            </w:r>
            <w:r>
              <w:br/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Autres types d'amiante lié</w:t>
            </w:r>
            <w:r>
              <w:br/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Amiante liée à des matériaux inertes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F993D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170605*</w:t>
            </w: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A8FCB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1.034</w:t>
            </w: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F3C40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4B35E2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030382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4E6907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C41522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F9F7C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A3D4C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25B7D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09C69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1527E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AA8FC4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6" w:type="dxa"/>
            <w:vAlign w:val="center"/>
          </w:tcPr>
          <w:p w14:paraId="0FE3C39B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BF0559E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DC05BB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8A930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376BF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35458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5B86C35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1C215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37083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427C5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A82FE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4384A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C4476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990328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0281A2F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E1154C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ED5F7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73E23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B9781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040378F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A04DC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D59E3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22AD2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593B2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3E675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40F1BD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2ACF462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18E2657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D815AF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8B59B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FCE2B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91A91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911D7A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8B609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052D7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ACFE7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AA56A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CBD69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1F4D52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8A1C84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5833CF3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5618E7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A2D07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24DE7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76742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352297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0CFD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5BEC8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8E732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E567B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C9375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85DE1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4914EA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310B532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6C61FC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Enrobés à chaud contenant du goudron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BDE58B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1BCDA6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AD566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2D9C75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7C1982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8F7869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AF3E91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42BA3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EF21DB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F29FC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E8919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26818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3442E47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9B0148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8C13A60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304087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C4C99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7781D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BC43D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C8232F7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EA149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25673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F5417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DDF4C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057CF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39812C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C15509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B9D5FD0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7E92AF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2271D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7627B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DE4C7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527E81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FF8E0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F95E7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A8E71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B67FF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576D4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40770F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C85947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A5CA9E7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F718C7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25E22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62E6B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39B27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B7FD9EB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D7D4A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06D58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3B60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FF9B3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F21E7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D8694E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F0ABF6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259DCD6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FEEEF9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694FA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22EDC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07BE4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61BC0B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BC661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A69DF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06B30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0E99A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2ACAE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1B600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E482FA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B02A145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C79C12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Revêtements d'étanchéité contenant du goudron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F4C77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95248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A82CE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CCEB70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14FD0E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E0EB79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5A6DF9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DDB73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C9CA3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604E2B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A3907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E97AE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71C8B58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D1A74E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1698958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EF1C37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E549B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49808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D51B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68DEB60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8B99D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99B06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10934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EF691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A007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95AF8C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206294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C73B3BA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8C6A99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640D2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59383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CE151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B0B999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0F84A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5FE15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55949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3121B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E8502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A58227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22E11F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1B448D7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DC2CA9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E33C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8A657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62A13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6D00D9A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A6BD7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C0378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1E3A8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B972F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7C40A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ECA09A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7E25A7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795451D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C5B24E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A30EE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807AA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EF44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A1BDE5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2D9B6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B08D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1FE74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F8EB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651F1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E6745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AE1E83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DC75F3D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48954E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Éléments recouverts de peinture contenant des substances dangereuses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8B2D48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551DAA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5FDC0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987AC4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4E966E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91C90F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7F23BA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E77366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42E1F4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E31592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BF6A44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5C7F9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F97388B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760F5E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61C3C0D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49D6E5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9EEE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3ED7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CEBE1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16024D2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714E4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D5BAC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6B908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9561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D46F7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9C461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DCBFFAB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81BDA7B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438C55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F890B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D4E06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B2798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0EE3E96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E3DFF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1356D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F7C0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9D667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70D9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B5F1BA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AB5B63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E049C4E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F99889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1AA00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7A71A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67F62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B5B1D1E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78F7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C5FB5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46EF1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5067E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AEFB7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0F2937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510511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8F54DEB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1ED1C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7899B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AE802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77A4F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AFF8880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24A1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66E5A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8474A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7D28B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9048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83B3E8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3DAB8E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FBE2B16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5BAE07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traités contenant des substances dangereuses (Bois C)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427353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4F0A2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461DB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4EEC64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7387E1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D4AD17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A536FA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EFC2F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187C3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6314A4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1BA16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0B033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8875449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AB93F4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EEBDAF0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D87DB1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ECAAA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5B32A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B2882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A1D4FEE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900D3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56DF5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C25AC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21662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58A22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B52D1E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34A27F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DF5DCF2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93B097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E7411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B9234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8AB0C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2ABE02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C27A8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E26DE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9ECB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F2ABA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AFBC3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8D4A41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0A89201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2E64703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C2A0CA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351DB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C2D42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516C4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BB3BBA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32EA0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49123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4BC11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3C2AC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4326A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22EE49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C04E588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113054E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73EDE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F779A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03F30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90610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5E78744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3CEBE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320F1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791AC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060E9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6A110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91BAAB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570BD1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2C97477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1BF550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Terres contenant des substances dangereuses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2DE99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68712C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CA7AD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FD7DD2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74CFB55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F52F2F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C40277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37582D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3E7C8F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3D34FE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26D335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81776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ECEEB36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32237F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56EDBEF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585D7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A8DA9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D66FD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8DE35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157AF6A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F1466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27CA6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8C55C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C3083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1EC87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1FCAC8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573C59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F019EB2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8F8499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2D44E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B8700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AFE74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047B9E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B38E3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6294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F7A7C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ED58A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6F28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372BAC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374482D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A4C124F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C31DCE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F4FD6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AB71E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3D77F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12F4E4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DA47E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04D0B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C7E2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5BA39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A044D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A7E4D5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A69DCE4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8E03CDD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36747B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377B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7831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2253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64FCB04E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047E4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6DFAE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3F733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3301A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D26DB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9C87C8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B5DCF2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537FD5F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4D8BF19B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Déchets dangereux (DD)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DD ne contenant pas des substances dangereuses ne se trouve pas ci-dessus, veuillez compléter le tableau annexe en fin de document</w:t>
            </w:r>
          </w:p>
        </w:tc>
        <w:tc>
          <w:tcPr>
            <w:tcW w:w="146" w:type="dxa"/>
            <w:vAlign w:val="center"/>
          </w:tcPr>
          <w:p w14:paraId="0CC0A2F3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0000F16" w14:textId="77777777" w:rsidR="00F42347" w:rsidRDefault="00000000">
      <w:pPr>
        <w:rPr>
          <w:rFonts w:asciiTheme="minorHAnsi" w:hAnsiTheme="minorHAnsi" w:cstheme="minorHAnsi"/>
          <w:color w:val="000000" w:themeColor="text1"/>
          <w:sz w:val="16"/>
          <w:szCs w:val="16"/>
        </w:rPr>
      </w:pPr>
      <w:r>
        <w:br w:type="page"/>
      </w:r>
    </w:p>
    <w:p w14:paraId="7D4F9635" w14:textId="77777777" w:rsidR="00F42347" w:rsidRDefault="00000000">
      <w:pPr>
        <w:pBdr>
          <w:top w:val="single" w:sz="8" w:space="1" w:color="184C9C"/>
        </w:pBd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>Tableau annexe</w:t>
      </w:r>
    </w:p>
    <w:p w14:paraId="71425993" w14:textId="77777777" w:rsidR="00F42347" w:rsidRDefault="00F42347">
      <w:pPr>
        <w:pBdr>
          <w:top w:val="single" w:sz="8" w:space="1" w:color="184C9C"/>
        </w:pBd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970"/>
        <w:gridCol w:w="1047"/>
        <w:gridCol w:w="1003"/>
        <w:gridCol w:w="1148"/>
        <w:gridCol w:w="1145"/>
        <w:gridCol w:w="1147"/>
        <w:gridCol w:w="1143"/>
        <w:gridCol w:w="1139"/>
        <w:gridCol w:w="1148"/>
        <w:gridCol w:w="1143"/>
        <w:gridCol w:w="1144"/>
        <w:gridCol w:w="1138"/>
        <w:gridCol w:w="1199"/>
        <w:gridCol w:w="160"/>
      </w:tblGrid>
      <w:tr w:rsidR="00F42347" w14:paraId="2E4CA3CD" w14:textId="77777777">
        <w:trPr>
          <w:trHeight w:val="360"/>
        </w:trPr>
        <w:tc>
          <w:tcPr>
            <w:tcW w:w="1287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9735304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1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844889B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4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8399F70" w14:textId="77777777" w:rsidR="00F42347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04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55A672B7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587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D8BA707" w14:textId="77777777" w:rsidR="00F42347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17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21939B80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36C13CF7" w14:textId="77777777" w:rsidR="00F42347" w:rsidRDefault="00F42347"/>
        </w:tc>
      </w:tr>
      <w:tr w:rsidR="00F42347" w14:paraId="699F1723" w14:textId="77777777">
        <w:trPr>
          <w:trHeight w:val="460"/>
        </w:trPr>
        <w:tc>
          <w:tcPr>
            <w:tcW w:w="1287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4D34C1AB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1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7BF6A0EC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4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3F887BD7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04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7203B58D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587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1358E93F" w14:textId="77777777" w:rsidR="00F42347" w:rsidRDefault="00F42347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33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54F8D5A6" w14:textId="77777777" w:rsidR="00F42347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45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929313F" w14:textId="77777777" w:rsidR="00F42347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39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6C5325F6" w14:textId="77777777" w:rsidR="00F42347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4CE433AB" w14:textId="77777777" w:rsidR="00F42347" w:rsidRDefault="00F42347"/>
        </w:tc>
      </w:tr>
      <w:tr w:rsidR="00F42347" w14:paraId="09A52AE8" w14:textId="77777777">
        <w:trPr>
          <w:trHeight w:val="320"/>
        </w:trPr>
        <w:tc>
          <w:tcPr>
            <w:tcW w:w="1287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74788C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7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E565BA9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4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2072C6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0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84016C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DB5DD0E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4EE2DF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4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0671CD3" w14:textId="77777777" w:rsidR="00F42347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4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EC9A34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14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88A498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C331B8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14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FB4DED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4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8D4D5A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3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8159727" w14:textId="77777777" w:rsidR="00F42347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20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5F54761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4642BEF9" w14:textId="77777777" w:rsidR="00F42347" w:rsidRDefault="00F42347"/>
        </w:tc>
      </w:tr>
      <w:tr w:rsidR="00F42347" w14:paraId="476781BC" w14:textId="77777777">
        <w:trPr>
          <w:trHeight w:val="300"/>
        </w:trPr>
        <w:tc>
          <w:tcPr>
            <w:tcW w:w="1287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06BAE9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E15CC6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4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54FFE7D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8E2BE2D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DA6AA19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DD8748C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3FBF52D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3F9A2C8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AE6878F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8EB3592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272D37F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A285E1E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3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9AF7A77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200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3BFA11B4" w14:textId="77777777" w:rsidR="00F42347" w:rsidRDefault="00F42347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03860481" w14:textId="77777777" w:rsidR="00F42347" w:rsidRDefault="00F42347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F42347" w14:paraId="036483CC" w14:textId="77777777">
        <w:trPr>
          <w:trHeight w:val="200"/>
        </w:trPr>
        <w:tc>
          <w:tcPr>
            <w:tcW w:w="128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8E8DDF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Autres DEEE contenant des substances dangereuses</w:t>
            </w:r>
          </w:p>
        </w:tc>
        <w:tc>
          <w:tcPr>
            <w:tcW w:w="97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98304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200135*</w:t>
            </w:r>
          </w:p>
        </w:tc>
        <w:tc>
          <w:tcPr>
            <w:tcW w:w="104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822FE7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0.029</w:t>
            </w:r>
          </w:p>
        </w:tc>
        <w:tc>
          <w:tcPr>
            <w:tcW w:w="100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74654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E5EC6C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4FDE7D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BB4DC1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46BE07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8E9F4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81382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76.60%</w:t>
            </w:r>
          </w:p>
        </w:tc>
        <w:tc>
          <w:tcPr>
            <w:tcW w:w="114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54874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D6E83F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9.70%</w:t>
            </w:r>
          </w:p>
        </w:tc>
        <w:tc>
          <w:tcPr>
            <w:tcW w:w="113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985B8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6FB3A8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13.70%</w:t>
            </w:r>
          </w:p>
        </w:tc>
        <w:tc>
          <w:tcPr>
            <w:tcW w:w="146" w:type="dxa"/>
            <w:vAlign w:val="center"/>
          </w:tcPr>
          <w:p w14:paraId="2F02397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928CA46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220E79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61C52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D54A9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9AC85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2046A67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72BF1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1AC99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B4DB6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52030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4B83C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30C424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856E8AB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51BFD6E1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CE4DDA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195EE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59FB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2204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613305C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332A6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EEFB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21F3B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8EC2B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D0B22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E4F93E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DE9E9E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4A415C9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7A34EE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16D39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C0931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D697A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2854035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FCF6D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974C4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574C3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149C5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BDDFC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E40093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9AEDEBF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2EA30B0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5E4960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5CC53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05AE2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F822B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158474D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B4551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31914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9FFC0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95910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EABC8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350275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503193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4DD66CB6" w14:textId="77777777">
        <w:trPr>
          <w:trHeight w:val="200"/>
        </w:trPr>
        <w:tc>
          <w:tcPr>
            <w:tcW w:w="128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D5A994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Autres DEEE non dangereux</w:t>
            </w:r>
          </w:p>
        </w:tc>
        <w:tc>
          <w:tcPr>
            <w:tcW w:w="97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B7A56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200136</w:t>
            </w:r>
          </w:p>
        </w:tc>
        <w:tc>
          <w:tcPr>
            <w:tcW w:w="104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51C52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0.008</w:t>
            </w:r>
          </w:p>
        </w:tc>
        <w:tc>
          <w:tcPr>
            <w:tcW w:w="100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0617E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3CEE5FC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359C6D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62D2AB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DCBE8B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ABD6ED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61142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83.00%</w:t>
            </w:r>
          </w:p>
        </w:tc>
        <w:tc>
          <w:tcPr>
            <w:tcW w:w="114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4EA54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28A7AE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8.00%</w:t>
            </w:r>
          </w:p>
        </w:tc>
        <w:tc>
          <w:tcPr>
            <w:tcW w:w="113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B5B246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B850F3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9.00%</w:t>
            </w:r>
          </w:p>
        </w:tc>
        <w:tc>
          <w:tcPr>
            <w:tcW w:w="146" w:type="dxa"/>
            <w:vAlign w:val="center"/>
          </w:tcPr>
          <w:p w14:paraId="1AA52DB0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77B68C3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6156FA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6995A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9F6A7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C4D4B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02136C4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3EBF3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3A7BC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ABFA4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AD665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3BC45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3E801F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69F473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1D1AFDD7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46ED6A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2CDDD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485F6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80861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FA64AB3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8C7D3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AB4AD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6300F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29861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09B8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805929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8D6377A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60DB64A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F88F5A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43D0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ACE0A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32F3E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CC4D112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9570A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10DE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447BB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4B0AF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F0D71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0783EA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008A0C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9BE722C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716DD6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37C60B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B5501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CE4FC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48D6914E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91304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F616E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DA0A4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C8A4D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680F7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3270A4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BC1ED6E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0476296E" w14:textId="77777777">
        <w:trPr>
          <w:trHeight w:val="200"/>
        </w:trPr>
        <w:tc>
          <w:tcPr>
            <w:tcW w:w="128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A2EDA5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Autres plastiques</w:t>
            </w:r>
          </w:p>
        </w:tc>
        <w:tc>
          <w:tcPr>
            <w:tcW w:w="97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7A81E9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170203</w:t>
            </w:r>
          </w:p>
        </w:tc>
        <w:tc>
          <w:tcPr>
            <w:tcW w:w="104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D6A6B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0.004</w:t>
            </w:r>
          </w:p>
        </w:tc>
        <w:tc>
          <w:tcPr>
            <w:tcW w:w="100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C71AA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256D794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8993138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801ECC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CE4D041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16182B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A9F933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114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C9C942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3AB78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9.00%</w:t>
            </w:r>
          </w:p>
        </w:tc>
        <w:tc>
          <w:tcPr>
            <w:tcW w:w="113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9E9120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7325A7A" w14:textId="77777777" w:rsidR="00F42347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85.87%</w:t>
            </w:r>
          </w:p>
        </w:tc>
        <w:tc>
          <w:tcPr>
            <w:tcW w:w="146" w:type="dxa"/>
            <w:vAlign w:val="center"/>
          </w:tcPr>
          <w:p w14:paraId="61C60336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62C99D45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4200946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1091A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AFA71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AA739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120B428" w14:textId="77777777" w:rsidR="00F42347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AC2FA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AC302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C0C50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545EF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CCCC8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2CF2ED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1458345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35C56986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BA34A8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6F79B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9CEC0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18535D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442E9CE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10679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61F67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386C47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9E92BE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7070A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C9E39D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D1CD287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2ADD581C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16E036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85A2C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C322E2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1E097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D5E4AD7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69D273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BB766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B9DAD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0CE4A4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AC112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71B4AD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D12874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2347" w14:paraId="72FA2DE7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889FA6C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58C95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2FF839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528DB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A131AEB" w14:textId="77777777" w:rsidR="00F42347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FC6BC1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BEC8C5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28F87F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D1EC30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5ED54A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C294848" w14:textId="77777777" w:rsidR="00F42347" w:rsidRDefault="00F42347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6C6C82C" w14:textId="77777777" w:rsidR="00F42347" w:rsidRDefault="00F4234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2BFE2AB" w14:textId="77777777" w:rsidR="00F42347" w:rsidRDefault="00F42347">
      <w:pPr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sectPr w:rsidR="00F42347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/>
      <w:pgMar w:top="418" w:right="368" w:bottom="418" w:left="360" w:header="288" w:footer="144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12FC9" w14:textId="77777777" w:rsidR="00D61CB4" w:rsidRDefault="00D61CB4">
      <w:r>
        <w:separator/>
      </w:r>
    </w:p>
  </w:endnote>
  <w:endnote w:type="continuationSeparator" w:id="0">
    <w:p w14:paraId="4D8FB4F0" w14:textId="77777777" w:rsidR="00D61CB4" w:rsidRDefault="00D6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CD14" w14:textId="77777777" w:rsidR="00F42347" w:rsidRDefault="00F4234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59C6" w14:textId="77777777" w:rsidR="00F42347" w:rsidRDefault="00000000">
    <w:pPr>
      <w:pStyle w:val="Pieddepage"/>
      <w:jc w:val="right"/>
      <w:rPr>
        <w:rFonts w:ascii="Calibri" w:hAnsi="Calibri" w:cs="Calibri"/>
        <w:color w:val="184C9C"/>
        <w:sz w:val="18"/>
        <w:szCs w:val="18"/>
      </w:rPr>
    </w:pPr>
    <w:sdt>
      <w:sdtPr>
        <w:id w:val="1729108484"/>
        <w:docPartObj>
          <w:docPartGallery w:val="Page Numbers (Top of Page)"/>
          <w:docPartUnique/>
        </w:docPartObj>
      </w:sdtPr>
      <w:sdtContent>
        <w:r>
          <w:rPr>
            <w:rFonts w:cs="Calibri"/>
            <w:noProof/>
            <w:color w:val="184C9C"/>
            <w:sz w:val="18"/>
            <w:szCs w:val="18"/>
          </w:rPr>
          <w:drawing>
            <wp:anchor distT="0" distB="0" distL="114300" distR="114300" simplePos="0" relativeHeight="15" behindDoc="0" locked="0" layoutInCell="0" allowOverlap="1" wp14:anchorId="133AB991" wp14:editId="4EEDBCED">
              <wp:simplePos x="0" y="0"/>
              <wp:positionH relativeFrom="margin">
                <wp:posOffset>-23495</wp:posOffset>
              </wp:positionH>
              <wp:positionV relativeFrom="paragraph">
                <wp:posOffset>66040</wp:posOffset>
              </wp:positionV>
              <wp:extent cx="544830" cy="269875"/>
              <wp:effectExtent l="0" t="0" r="0" b="0"/>
              <wp:wrapSquare wrapText="bothSides"/>
              <wp:docPr id="4" name="Picture 1660588126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660588126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sdtContent>
    </w:sdt>
  </w:p>
  <w:p w14:paraId="6E0BCB7B" w14:textId="77777777" w:rsidR="00F42347" w:rsidRDefault="00000000">
    <w:pPr>
      <w:pStyle w:val="Pieddepage"/>
      <w:tabs>
        <w:tab w:val="right" w:pos="11070"/>
      </w:tabs>
      <w:rPr>
        <w:rFonts w:ascii="Calibri" w:hAnsi="Calibri" w:cs="Calibri"/>
        <w:color w:val="184C9C"/>
        <w:sz w:val="18"/>
        <w:szCs w:val="18"/>
      </w:rPr>
    </w:pPr>
    <w:r>
      <w:rPr>
        <w:rFonts w:cs="Calibri"/>
        <w:color w:val="184C9C"/>
        <w:sz w:val="18"/>
        <w:szCs w:val="18"/>
      </w:rPr>
      <w:t>N°16288*01</w:t>
    </w:r>
    <w:r>
      <w:rPr>
        <w:rFonts w:cs="Calibri"/>
        <w:color w:val="184C9C"/>
        <w:sz w:val="18"/>
        <w:szCs w:val="18"/>
      </w:rPr>
      <w:tab/>
    </w:r>
    <w:r>
      <w:rPr>
        <w:rFonts w:cs="Calibri"/>
        <w:color w:val="184C9C"/>
        <w:sz w:val="18"/>
        <w:szCs w:val="18"/>
      </w:rPr>
      <w:tab/>
    </w:r>
    <w:r>
      <w:rPr>
        <w:rFonts w:cs="Calibri"/>
        <w:color w:val="184C9C"/>
        <w:sz w:val="18"/>
        <w:szCs w:val="18"/>
      </w:rPr>
      <w:tab/>
      <w:t xml:space="preserve">Page </w:t>
    </w:r>
    <w:r>
      <w:rPr>
        <w:rFonts w:cs="Calibri"/>
        <w:color w:val="184C9C"/>
        <w:sz w:val="18"/>
        <w:szCs w:val="18"/>
      </w:rPr>
      <w:fldChar w:fldCharType="begin"/>
    </w:r>
    <w:r>
      <w:rPr>
        <w:rFonts w:cs="Calibri"/>
        <w:color w:val="184C9C"/>
        <w:sz w:val="18"/>
        <w:szCs w:val="18"/>
      </w:rPr>
      <w:instrText xml:space="preserve"> PAGE </w:instrText>
    </w:r>
    <w:r>
      <w:rPr>
        <w:rFonts w:cs="Calibri"/>
        <w:color w:val="184C9C"/>
        <w:sz w:val="18"/>
        <w:szCs w:val="18"/>
      </w:rPr>
      <w:fldChar w:fldCharType="separate"/>
    </w:r>
    <w:r>
      <w:rPr>
        <w:rFonts w:cs="Calibri"/>
        <w:color w:val="184C9C"/>
        <w:sz w:val="18"/>
        <w:szCs w:val="18"/>
      </w:rPr>
      <w:t>3</w:t>
    </w:r>
    <w:r>
      <w:rPr>
        <w:rFonts w:cs="Calibri"/>
        <w:color w:val="184C9C"/>
        <w:sz w:val="18"/>
        <w:szCs w:val="18"/>
      </w:rPr>
      <w:fldChar w:fldCharType="end"/>
    </w:r>
    <w:r>
      <w:rPr>
        <w:rFonts w:cs="Calibri"/>
        <w:color w:val="184C9C"/>
        <w:sz w:val="18"/>
        <w:szCs w:val="18"/>
      </w:rPr>
      <w:t xml:space="preserve"> of </w:t>
    </w:r>
    <w:r>
      <w:rPr>
        <w:rFonts w:cs="Calibri"/>
        <w:color w:val="184C9C"/>
        <w:sz w:val="18"/>
        <w:szCs w:val="18"/>
      </w:rPr>
      <w:fldChar w:fldCharType="begin"/>
    </w:r>
    <w:r>
      <w:rPr>
        <w:rFonts w:cs="Calibri"/>
        <w:color w:val="184C9C"/>
        <w:sz w:val="18"/>
        <w:szCs w:val="18"/>
      </w:rPr>
      <w:instrText xml:space="preserve"> NUMPAGES </w:instrText>
    </w:r>
    <w:r>
      <w:rPr>
        <w:rFonts w:cs="Calibri"/>
        <w:color w:val="184C9C"/>
        <w:sz w:val="18"/>
        <w:szCs w:val="18"/>
      </w:rPr>
      <w:fldChar w:fldCharType="separate"/>
    </w:r>
    <w:r>
      <w:rPr>
        <w:rFonts w:cs="Calibri"/>
        <w:color w:val="184C9C"/>
        <w:sz w:val="18"/>
        <w:szCs w:val="18"/>
      </w:rPr>
      <w:t>11</w:t>
    </w:r>
    <w:r>
      <w:rPr>
        <w:rFonts w:cs="Calibri"/>
        <w:color w:val="184C9C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1479865"/>
      <w:docPartObj>
        <w:docPartGallery w:val="Page Numbers (Top of Page)"/>
        <w:docPartUnique/>
      </w:docPartObj>
    </w:sdtPr>
    <w:sdtContent>
      <w:p w14:paraId="0488610A" w14:textId="77777777" w:rsidR="00F42347" w:rsidRDefault="00000000">
        <w:pPr>
          <w:pStyle w:val="Pieddepage"/>
          <w:tabs>
            <w:tab w:val="right" w:pos="11070"/>
          </w:tabs>
          <w:rPr>
            <w:b/>
            <w:bCs/>
            <w:sz w:val="24"/>
            <w:szCs w:val="24"/>
          </w:rPr>
        </w:pPr>
        <w:r>
          <w:rPr>
            <w:noProof/>
          </w:rPr>
          <w:drawing>
            <wp:anchor distT="0" distB="0" distL="0" distR="114300" simplePos="0" relativeHeight="5" behindDoc="0" locked="0" layoutInCell="0" allowOverlap="1" wp14:anchorId="5857F627" wp14:editId="418B1268">
              <wp:simplePos x="0" y="0"/>
              <wp:positionH relativeFrom="margin">
                <wp:align>left</wp:align>
              </wp:positionH>
              <wp:positionV relativeFrom="paragraph">
                <wp:posOffset>-299720</wp:posOffset>
              </wp:positionV>
              <wp:extent cx="544830" cy="269875"/>
              <wp:effectExtent l="0" t="0" r="0" b="0"/>
              <wp:wrapSquare wrapText="bothSides"/>
              <wp:docPr id="5" name="Picture 2066037481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2066037481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cs="Calibri"/>
            <w:color w:val="184C9C"/>
            <w:sz w:val="18"/>
            <w:szCs w:val="18"/>
          </w:rPr>
          <w:t>N°16288*01</w:t>
        </w:r>
        <w:r>
          <w:tab/>
        </w:r>
        <w:r>
          <w:tab/>
        </w:r>
        <w:r>
          <w:tab/>
        </w:r>
        <w:r>
          <w:rPr>
            <w:rFonts w:cs="Calibri"/>
            <w:color w:val="184C9C"/>
            <w:sz w:val="18"/>
            <w:szCs w:val="18"/>
          </w:rPr>
          <w:t xml:space="preserve">Page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PAGE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</w:t>
        </w:r>
        <w:r>
          <w:rPr>
            <w:rFonts w:cs="Calibri"/>
            <w:color w:val="184C9C"/>
            <w:sz w:val="18"/>
            <w:szCs w:val="18"/>
          </w:rPr>
          <w:fldChar w:fldCharType="end"/>
        </w:r>
        <w:r>
          <w:rPr>
            <w:rFonts w:cs="Calibri"/>
            <w:color w:val="184C9C"/>
            <w:sz w:val="18"/>
            <w:szCs w:val="18"/>
          </w:rPr>
          <w:t xml:space="preserve"> of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NUMPAGES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827564"/>
      <w:docPartObj>
        <w:docPartGallery w:val="Page Numbers (Top of Page)"/>
        <w:docPartUnique/>
      </w:docPartObj>
    </w:sdtPr>
    <w:sdtContent>
      <w:p w14:paraId="19B7D3BE" w14:textId="77777777" w:rsidR="00F42347" w:rsidRDefault="00000000">
        <w:pPr>
          <w:pStyle w:val="Pieddepage"/>
          <w:jc w:val="right"/>
          <w:rPr>
            <w:rFonts w:ascii="Calibri" w:hAnsi="Calibri" w:cs="Calibri"/>
            <w:color w:val="184C9C"/>
            <w:sz w:val="18"/>
            <w:szCs w:val="18"/>
          </w:rPr>
        </w:pPr>
        <w:r>
          <w:rPr>
            <w:rFonts w:cs="Calibri"/>
            <w:noProof/>
            <w:color w:val="184C9C"/>
            <w:sz w:val="18"/>
            <w:szCs w:val="18"/>
          </w:rPr>
          <w:drawing>
            <wp:anchor distT="0" distB="0" distL="114300" distR="114300" simplePos="0" relativeHeight="12" behindDoc="0" locked="0" layoutInCell="0" allowOverlap="1" wp14:anchorId="0F4DEA43" wp14:editId="3B20D4F2">
              <wp:simplePos x="0" y="0"/>
              <wp:positionH relativeFrom="margin">
                <wp:posOffset>-113030</wp:posOffset>
              </wp:positionH>
              <wp:positionV relativeFrom="paragraph">
                <wp:posOffset>50165</wp:posOffset>
              </wp:positionV>
              <wp:extent cx="544830" cy="269875"/>
              <wp:effectExtent l="0" t="0" r="0" b="0"/>
              <wp:wrapSquare wrapText="bothSides"/>
              <wp:docPr id="8" name="Picture 390837562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390837562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  <w:p w14:paraId="3C42F19F" w14:textId="77777777" w:rsidR="00F42347" w:rsidRDefault="00000000">
        <w:pPr>
          <w:pStyle w:val="Pieddepage"/>
          <w:tabs>
            <w:tab w:val="right" w:pos="11070"/>
          </w:tabs>
          <w:rPr>
            <w:rFonts w:ascii="Calibri" w:hAnsi="Calibri" w:cs="Calibri"/>
            <w:color w:val="184C9C"/>
            <w:sz w:val="18"/>
            <w:szCs w:val="18"/>
          </w:rPr>
        </w:pPr>
        <w:r>
          <w:rPr>
            <w:rFonts w:cs="Calibri"/>
            <w:color w:val="184C9C"/>
            <w:sz w:val="18"/>
            <w:szCs w:val="18"/>
          </w:rPr>
          <w:t>N°16288*01</w:t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  <w:t xml:space="preserve">          Page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PAGE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  <w:r>
          <w:rPr>
            <w:rFonts w:cs="Calibri"/>
            <w:color w:val="184C9C"/>
            <w:sz w:val="18"/>
            <w:szCs w:val="18"/>
          </w:rPr>
          <w:t xml:space="preserve"> of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NUMPAGES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4651552"/>
      <w:docPartObj>
        <w:docPartGallery w:val="Page Numbers (Top of Page)"/>
        <w:docPartUnique/>
      </w:docPartObj>
    </w:sdtPr>
    <w:sdtContent>
      <w:p w14:paraId="4E908C7B" w14:textId="77777777" w:rsidR="00F42347" w:rsidRDefault="00000000">
        <w:pPr>
          <w:pStyle w:val="Pieddepage"/>
          <w:tabs>
            <w:tab w:val="left" w:pos="10243"/>
            <w:tab w:val="right" w:pos="11070"/>
          </w:tabs>
          <w:rPr>
            <w:b/>
            <w:bCs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13" behindDoc="0" locked="0" layoutInCell="0" allowOverlap="1" wp14:anchorId="75962220" wp14:editId="1BA81A24">
              <wp:simplePos x="0" y="0"/>
              <wp:positionH relativeFrom="margin">
                <wp:posOffset>-118745</wp:posOffset>
              </wp:positionH>
              <wp:positionV relativeFrom="paragraph">
                <wp:posOffset>-93345</wp:posOffset>
              </wp:positionV>
              <wp:extent cx="544830" cy="269875"/>
              <wp:effectExtent l="0" t="0" r="0" b="0"/>
              <wp:wrapSquare wrapText="bothSides"/>
              <wp:docPr id="9" name="Picture 105763783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105763783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cs="Calibri"/>
            <w:color w:val="184C9C"/>
            <w:sz w:val="18"/>
            <w:szCs w:val="18"/>
          </w:rPr>
          <w:t>N°16288*01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>
          <w:rPr>
            <w:rFonts w:cs="Calibri"/>
            <w:color w:val="184C9C"/>
            <w:sz w:val="18"/>
            <w:szCs w:val="18"/>
          </w:rPr>
          <w:t xml:space="preserve">Page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PAGE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4</w:t>
        </w:r>
        <w:r>
          <w:rPr>
            <w:rFonts w:cs="Calibri"/>
            <w:color w:val="184C9C"/>
            <w:sz w:val="18"/>
            <w:szCs w:val="18"/>
          </w:rPr>
          <w:fldChar w:fldCharType="end"/>
        </w:r>
        <w:r>
          <w:rPr>
            <w:rFonts w:cs="Calibri"/>
            <w:color w:val="184C9C"/>
            <w:sz w:val="18"/>
            <w:szCs w:val="18"/>
          </w:rPr>
          <w:t xml:space="preserve"> of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NUMPAGES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82CB0" w14:textId="77777777" w:rsidR="00D61CB4" w:rsidRDefault="00D61CB4">
      <w:r>
        <w:separator/>
      </w:r>
    </w:p>
  </w:footnote>
  <w:footnote w:type="continuationSeparator" w:id="0">
    <w:p w14:paraId="0CF470EC" w14:textId="77777777" w:rsidR="00D61CB4" w:rsidRDefault="00D61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B4436" w14:textId="77777777" w:rsidR="00F42347" w:rsidRDefault="00F4234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8220" w14:textId="77777777" w:rsidR="00F42347" w:rsidRDefault="00F4234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56101" w14:textId="08619F2B" w:rsidR="00F42347" w:rsidRDefault="00000000">
    <w:pPr>
      <w:pStyle w:val="En-tte"/>
    </w:pPr>
    <w:r>
      <w:rPr>
        <w:noProof/>
      </w:rPr>
      <w:drawing>
        <wp:anchor distT="0" distB="0" distL="114300" distR="114300" simplePos="0" relativeHeight="2" behindDoc="0" locked="0" layoutInCell="0" allowOverlap="1" wp14:anchorId="1175B45B" wp14:editId="6B94BBE1">
          <wp:simplePos x="0" y="0"/>
          <wp:positionH relativeFrom="margin">
            <wp:posOffset>6165850</wp:posOffset>
          </wp:positionH>
          <wp:positionV relativeFrom="paragraph">
            <wp:posOffset>93345</wp:posOffset>
          </wp:positionV>
          <wp:extent cx="730250" cy="361950"/>
          <wp:effectExtent l="0" t="0" r="0" b="0"/>
          <wp:wrapSquare wrapText="bothSides"/>
          <wp:docPr id="1" name="Picture 403755513" descr="11413 Demande de copies certifiées conformes de licence communautaire ou de  licence de transport intéri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03755513" descr="11413 Demande de copies certifiées conformes de licence communautaire ou de  licence de transport intérieu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E10F8">
      <w:rPr>
        <w:noProof/>
      </w:rPr>
      <w:pict w14:anchorId="0A8D9F64">
        <v:rect id="Zone de texte 2" o:spid="_x0000_s1025" style="position:absolute;margin-left:24.55pt;margin-top:40.35pt;width:75.75pt;height:27pt;z-index:3;visibility:visible;mso-wrap-style:square;mso-wrap-distance-left:8.6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" o:allowincell="f" filled="f" stroked="f" strokeweight=".26mm">
          <v:textbox>
            <w:txbxContent>
              <w:p w14:paraId="1AFF9BF1" w14:textId="77777777" w:rsidR="00F42347" w:rsidRDefault="00000000">
                <w:pPr>
                  <w:pStyle w:val="FrameContents"/>
                  <w:rPr>
                    <w:rFonts w:ascii="Calibri" w:hAnsi="Calibri" w:cs="Calibri"/>
                    <w:color w:val="184C9C"/>
                    <w:sz w:val="24"/>
                    <w:szCs w:val="24"/>
                    <w:lang w:val="fr-FR"/>
                  </w:rPr>
                </w:pPr>
                <w:r>
                  <w:rPr>
                    <w:rFonts w:cs="Calibri"/>
                    <w:color w:val="184C9C"/>
                    <w:sz w:val="24"/>
                    <w:szCs w:val="24"/>
                  </w:rPr>
                  <w:t>N°16288*01</w:t>
                </w:r>
              </w:p>
            </w:txbxContent>
          </v:textbox>
          <w10:wrap type="square" anchorx="margin"/>
        </v:rect>
      </w:pict>
    </w:r>
    <w:r>
      <w:rPr>
        <w:noProof/>
      </w:rPr>
      <w:drawing>
        <wp:inline distT="0" distB="0" distL="0" distR="0" wp14:anchorId="08188BEE" wp14:editId="30BCDC30">
          <wp:extent cx="1129030" cy="1019175"/>
          <wp:effectExtent l="0" t="0" r="0" b="0"/>
          <wp:docPr id="3" name="Picture 59294790" descr="A red white and blue flag with a person's fac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9294790" descr="A red white and blue flag with a person's face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1019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D04B7" w14:textId="77777777" w:rsidR="00F42347" w:rsidRDefault="00F42347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4646B" w14:textId="77777777" w:rsidR="00F42347" w:rsidRDefault="00F4234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18.75pt;height:18.7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29990DB6"/>
    <w:multiLevelType w:val="multilevel"/>
    <w:tmpl w:val="3D2641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0D73D81"/>
    <w:multiLevelType w:val="multilevel"/>
    <w:tmpl w:val="7D14FC96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 w16cid:durableId="1608542579">
    <w:abstractNumId w:val="1"/>
  </w:num>
  <w:num w:numId="2" w16cid:durableId="1551115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7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347"/>
    <w:rsid w:val="00B66927"/>
    <w:rsid w:val="00D61CB4"/>
    <w:rsid w:val="00DE10F8"/>
    <w:rsid w:val="00F4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2"/>
    </o:shapelayout>
  </w:shapeDefaults>
  <w:decimalSymbol w:val=","/>
  <w:listSeparator w:val=";"/>
  <w14:docId w14:val="6636BC3C"/>
  <w15:docId w15:val="{E2522C91-4B52-4F51-A8EB-9A40F103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0F8"/>
    <w:pPr>
      <w:suppressAutoHyphens w:val="0"/>
    </w:pPr>
    <w:rPr>
      <w:rFonts w:ascii="Times New Roman" w:eastAsia="Times New Roman" w:hAnsi="Times New Roman" w:cs="Times New Roman"/>
      <w:kern w:val="0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uiPriority w:val="99"/>
    <w:qFormat/>
    <w:rsid w:val="00F773C3"/>
    <w:rPr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F773C3"/>
    <w:rPr>
      <w:lang w:val="en-US"/>
    </w:rPr>
  </w:style>
  <w:style w:type="character" w:styleId="Lienhypertexte">
    <w:name w:val="Hyperlink"/>
    <w:basedOn w:val="Policepardfaut"/>
    <w:uiPriority w:val="99"/>
    <w:unhideWhenUsed/>
    <w:rsid w:val="005028BB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qFormat/>
    <w:rsid w:val="005028BB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Corpsdetexte"/>
    <w:qFormat/>
    <w:pPr>
      <w:keepNext/>
      <w:suppressAutoHyphens/>
      <w:spacing w:before="240" w:after="120" w:line="259" w:lineRule="auto"/>
    </w:pPr>
    <w:rPr>
      <w:rFonts w:ascii="Liberation Sans" w:eastAsia="Noto Sans CJK SC" w:hAnsi="Liberation Sans" w:cs="Lohit Devanagari"/>
      <w:kern w:val="2"/>
      <w:sz w:val="28"/>
      <w:szCs w:val="28"/>
      <w:lang w:val="en-US" w:eastAsia="en-US"/>
    </w:rPr>
  </w:style>
  <w:style w:type="paragraph" w:styleId="Corpsdetexte">
    <w:name w:val="Body Text"/>
    <w:basedOn w:val="Normal"/>
    <w:pPr>
      <w:suppressAutoHyphens/>
      <w:spacing w:after="140" w:line="276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uppressAutoHyphens/>
      <w:spacing w:before="120" w:after="120" w:line="259" w:lineRule="auto"/>
    </w:pPr>
    <w:rPr>
      <w:rFonts w:asciiTheme="minorHAnsi" w:eastAsiaTheme="minorHAnsi" w:hAnsiTheme="minorHAnsi" w:cs="Lohit Devanagari"/>
      <w:i/>
      <w:iCs/>
      <w:kern w:val="2"/>
      <w:lang w:val="en-US" w:eastAsia="en-US"/>
    </w:rPr>
  </w:style>
  <w:style w:type="paragraph" w:customStyle="1" w:styleId="Index">
    <w:name w:val="Index"/>
    <w:basedOn w:val="Normal"/>
    <w:qFormat/>
    <w:pPr>
      <w:suppressLineNumbers/>
      <w:suppressAutoHyphens/>
      <w:spacing w:after="160" w:line="259" w:lineRule="auto"/>
    </w:pPr>
    <w:rPr>
      <w:rFonts w:asciiTheme="minorHAnsi" w:eastAsiaTheme="minorHAnsi" w:hAnsiTheme="minorHAnsi" w:cs="Lohit Devanagari"/>
      <w:kern w:val="2"/>
      <w:sz w:val="22"/>
      <w:szCs w:val="22"/>
      <w:lang w:val="en-US" w:eastAsia="en-US"/>
    </w:rPr>
  </w:style>
  <w:style w:type="paragraph" w:customStyle="1" w:styleId="HeaderandFooter">
    <w:name w:val="Header and Footer"/>
    <w:basedOn w:val="Normal"/>
    <w:qFormat/>
    <w:pPr>
      <w:suppressAutoHyphens/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F773C3"/>
    <w:pPr>
      <w:tabs>
        <w:tab w:val="center" w:pos="4536"/>
        <w:tab w:val="right" w:pos="9072"/>
      </w:tabs>
      <w:suppressAutoHyphens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F773C3"/>
    <w:pPr>
      <w:tabs>
        <w:tab w:val="center" w:pos="4536"/>
        <w:tab w:val="right" w:pos="9072"/>
      </w:tabs>
      <w:suppressAutoHyphens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Paragraphedeliste">
    <w:name w:val="List Paragraph"/>
    <w:basedOn w:val="Normal"/>
    <w:uiPriority w:val="34"/>
    <w:qFormat/>
    <w:rsid w:val="00A4063E"/>
    <w:pPr>
      <w:suppressAutoHyphens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customStyle="1" w:styleId="FrameContents">
    <w:name w:val="Frame Contents"/>
    <w:basedOn w:val="Normal"/>
    <w:qFormat/>
    <w:pPr>
      <w:suppressAutoHyphens/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FF2A0D"/>
    <w:pPr>
      <w:widowControl w:val="0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Grilledutableau">
    <w:name w:val="Table Grid"/>
    <w:basedOn w:val="TableauNormal"/>
    <w:uiPriority w:val="39"/>
    <w:rsid w:val="00773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F2A0D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lateformepemd.developpement-durable.gouv.fr" TargetMode="Externa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plateforme.PEMD@cstb.fr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07 - 2010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EAD47-F1BF-4533-854E-8A45D481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16</Pages>
  <Words>3270</Words>
  <Characters>17990</Characters>
  <Application>Microsoft Office Word</Application>
  <DocSecurity>0</DocSecurity>
  <Lines>149</Lines>
  <Paragraphs>42</Paragraphs>
  <ScaleCrop>false</ScaleCrop>
  <Company/>
  <LinksUpToDate>false</LinksUpToDate>
  <CharactersWithSpaces>21218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Voinier</dc:creator>
  <dc:description/>
  <cp:lastModifiedBy>Victor GONCALVES</cp:lastModifiedBy>
  <cp:revision>347</cp:revision>
  <cp:lastPrinted>2023-07-01T00:27:00Z</cp:lastPrinted>
  <dcterms:created xsi:type="dcterms:W3CDTF">2023-06-30T07:39:00Z</dcterms:created>
  <dcterms:modified xsi:type="dcterms:W3CDTF">2025-12-12T10:29:00Z</dcterms:modified>
  <dc:language>en-US</dc:language>
</cp:coreProperties>
</file>